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56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Государственное автономное учреждение здравоохранения </w:t>
      </w:r>
    </w:p>
    <w:p w14:paraId="38A531C0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Свердловской области «Свердловский областной центр профилактики </w:t>
      </w:r>
    </w:p>
    <w:p w14:paraId="347273B5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и борьбы со СПИД»</w:t>
      </w:r>
    </w:p>
    <w:p w14:paraId="25CDC23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1A1960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F0615D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77FA30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9E34E8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E60A1B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C29BA6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7E207F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5579DA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D4858F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B8B317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5F55B68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Рекомендации</w:t>
      </w:r>
      <w:bookmarkStart w:id="0" w:name="_Hlk66888129"/>
      <w:r w:rsidRPr="0077220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30C0489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по проведению информационной кампании </w:t>
      </w:r>
    </w:p>
    <w:p w14:paraId="5BADE8A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и экспресс-тестирования на ВИЧ-инфекцию </w:t>
      </w:r>
    </w:p>
    <w:p w14:paraId="39C41F8C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в профессиональных образовательных учреждениях </w:t>
      </w:r>
    </w:p>
    <w:p w14:paraId="33FB0A8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Свердловской области</w:t>
      </w:r>
      <w:bookmarkEnd w:id="0"/>
    </w:p>
    <w:p w14:paraId="40CF167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39D82A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ab/>
      </w:r>
    </w:p>
    <w:p w14:paraId="2CAA6669" w14:textId="77777777" w:rsidR="00772207" w:rsidRPr="00772207" w:rsidRDefault="00772207" w:rsidP="00772207">
      <w:pPr>
        <w:tabs>
          <w:tab w:val="left" w:pos="770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20279BE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A945A3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854AD8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39279A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550B79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49F9B6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A19BB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82E716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8C093B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EF0C36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584348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BE02C9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21B2E8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7D538E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9F3D3E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A15E9D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5B7ABA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4241E0E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745D6AE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EDA5B0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59E42B2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157ABA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3B6088D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16DBCC1" w14:textId="224E47C9" w:rsid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0249F5F" w14:textId="0802BF94" w:rsid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C7C4FDA" w14:textId="78105C26" w:rsid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6AC04AF" w14:textId="303C7030" w:rsid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19A8A74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EEF12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Екатеринбург, 2021</w:t>
      </w:r>
    </w:p>
    <w:p w14:paraId="0EA587F6" w14:textId="77777777" w:rsidR="00772207" w:rsidRPr="00772207" w:rsidRDefault="00772207" w:rsidP="00772207">
      <w:pPr>
        <w:shd w:val="clear" w:color="auto" w:fill="FFFFFF"/>
        <w:spacing w:after="0" w:line="240" w:lineRule="auto"/>
        <w:ind w:right="53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7F5DA8CD" w14:textId="77777777" w:rsidR="00772207" w:rsidRPr="00772207" w:rsidRDefault="00772207" w:rsidP="00772207">
      <w:pPr>
        <w:shd w:val="clear" w:color="auto" w:fill="FFFFFF"/>
        <w:spacing w:after="0" w:line="240" w:lineRule="auto"/>
        <w:ind w:right="53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 xml:space="preserve">Настоящие рекомендации разработаны в соответствии с Государственной стратегией противодействия распространению ВИЧ-инфекции в Российской Федерации на период до 2030 года, </w:t>
      </w:r>
      <w:bookmarkStart w:id="1" w:name="_Hlk66882156"/>
      <w:r w:rsidRPr="00772207">
        <w:rPr>
          <w:rFonts w:eastAsia="Times New Roman"/>
          <w:sz w:val="24"/>
          <w:szCs w:val="24"/>
          <w:lang w:eastAsia="ru-RU"/>
        </w:rPr>
        <w:t xml:space="preserve">утвержденной распоряжением Правительства Российской Федерации от 21 декабря 2020 года № 3468-р </w:t>
      </w:r>
      <w:bookmarkEnd w:id="1"/>
      <w:r w:rsidRPr="00772207">
        <w:rPr>
          <w:rFonts w:eastAsia="Times New Roman"/>
          <w:sz w:val="24"/>
          <w:szCs w:val="24"/>
          <w:lang w:eastAsia="ru-RU"/>
        </w:rPr>
        <w:t>и предназначены для специалистов учреждений профессионального образования Свердловской области, осуществляющих деятельность по профилактике ВИЧ-инфекции, а также медицинских работников данных учреждений.</w:t>
      </w:r>
    </w:p>
    <w:p w14:paraId="4721C8C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61FF0A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25F19C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56C66E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Авторы:</w:t>
      </w:r>
    </w:p>
    <w:p w14:paraId="3AB522B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72207">
        <w:rPr>
          <w:rFonts w:eastAsia="Times New Roman"/>
          <w:sz w:val="24"/>
          <w:szCs w:val="24"/>
          <w:lang w:eastAsia="ru-RU"/>
        </w:rPr>
        <w:t>О.Г.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Прохорова - заведующая отделом профилактики и психосоциального консультирования ГАУЗ СО «Свердловский областной центр профилактики и борьбы со СПИД», к.м.н.</w:t>
      </w:r>
    </w:p>
    <w:p w14:paraId="5202463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72207">
        <w:rPr>
          <w:rFonts w:eastAsia="Times New Roman"/>
          <w:sz w:val="24"/>
          <w:szCs w:val="24"/>
          <w:lang w:eastAsia="ru-RU"/>
        </w:rPr>
        <w:t>О.И.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Кравченко – врач-эпидемиолог ГАУЗ СО «Свердловский областной центр профилактики и борьбы со СПИД»</w:t>
      </w:r>
    </w:p>
    <w:p w14:paraId="3C4C5D2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72207">
        <w:rPr>
          <w:rFonts w:eastAsia="Times New Roman"/>
          <w:sz w:val="24"/>
          <w:szCs w:val="24"/>
          <w:lang w:eastAsia="ru-RU"/>
        </w:rPr>
        <w:t>А.И.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Шишминцева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– специалист по социальной работе ГАУЗ СО «Свердловский областной центр профилактики и борьбы со СПИД»</w:t>
      </w:r>
    </w:p>
    <w:p w14:paraId="589DC12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7090E2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16FCA9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8BC3BC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84E263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91D25E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E432C6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20AB14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F3FA61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7D2B9A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A28656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AC7DDD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0955EE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D65FAA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C4D26B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6D2283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75DD6F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60CADC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F73824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D5A000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0BF569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769E77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4E105A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7A2166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04265A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E438C3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067092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BD7CC1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0BDE9A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0BA385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311093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F9AB30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CD31B0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9C02B8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C52303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8113A0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EAE16D" w14:textId="77777777" w:rsidR="00772207" w:rsidRPr="00772207" w:rsidRDefault="00772207" w:rsidP="0077220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 xml:space="preserve">Всемирная организация здравоохранения признает распространение </w:t>
      </w:r>
      <w:r w:rsidRPr="00772207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ВИЧ-инфекции глобальной медико-социальной проблемой. В последние годы в ряде стран мира наблюдается снижение числа </w:t>
      </w:r>
      <w:r w:rsidRPr="00772207">
        <w:rPr>
          <w:rFonts w:eastAsia="Times New Roman"/>
          <w:sz w:val="24"/>
          <w:szCs w:val="24"/>
          <w:lang w:eastAsia="ru-RU"/>
        </w:rPr>
        <w:t xml:space="preserve">новых случаев ВИЧ-инфекции и смертности от СПИДа. Однако в </w:t>
      </w:r>
      <w:r w:rsidRPr="00772207">
        <w:rPr>
          <w:rFonts w:eastAsia="Times New Roman"/>
          <w:bCs/>
          <w:sz w:val="24"/>
          <w:szCs w:val="24"/>
          <w:lang w:eastAsia="ru-RU"/>
        </w:rPr>
        <w:t>регионах Восточной Европы, в том числе в России, ситуация остается напряженной.</w:t>
      </w:r>
    </w:p>
    <w:p w14:paraId="28D6DAC1" w14:textId="77777777" w:rsidR="00772207" w:rsidRPr="00772207" w:rsidRDefault="00772207" w:rsidP="00772207">
      <w:pPr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</w:rPr>
        <w:t>Свердловская область занимает одно из лидирующих мест среди регионов России по пораженности и первичной заболеваемости населения ВИЧ-инфекцией. Н</w:t>
      </w:r>
      <w:r w:rsidRPr="00772207">
        <w:rPr>
          <w:rFonts w:eastAsia="Times New Roman"/>
          <w:sz w:val="24"/>
          <w:szCs w:val="24"/>
          <w:lang w:eastAsia="ru-RU"/>
        </w:rPr>
        <w:t xml:space="preserve">а 01.01.2021 года показатель пораженности населения Свердловской области превысил средний российский в 3 раза, составив 1,5%. </w:t>
      </w:r>
    </w:p>
    <w:p w14:paraId="5592F4E1" w14:textId="77777777" w:rsidR="00772207" w:rsidRPr="00772207" w:rsidRDefault="00772207" w:rsidP="00772207">
      <w:pPr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Случаи ВИЧ-инфекции регистрируются на всей территории Свердловской области. В 15 муниципальных образованиях уровень пораженности превышает 2,0% от всего населения. </w:t>
      </w:r>
    </w:p>
    <w:p w14:paraId="01C9429E" w14:textId="77777777" w:rsidR="00772207" w:rsidRPr="00772207" w:rsidRDefault="00772207" w:rsidP="0077220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t>Ежегодно возрастает роль полового пути передачи ВИЧ-инфекции при сохранении актуальности парентеральной передачи ВИЧ при употреблении наркотических средств инъекционным способом.</w:t>
      </w:r>
    </w:p>
    <w:p w14:paraId="210D69F0" w14:textId="77777777" w:rsidR="00772207" w:rsidRPr="00772207" w:rsidRDefault="00772207" w:rsidP="0077220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В Свердловской области эпидемиологические показатели пораженности и первичной заболеваемости ВИЧ-инфекцией среди молодежи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15-19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лет устойчиво выше средних российских в 1,5-2 раза. С</w:t>
      </w:r>
      <w:r w:rsidRPr="00772207">
        <w:rPr>
          <w:rFonts w:eastAsia="Times New Roman"/>
          <w:sz w:val="24"/>
          <w:szCs w:val="24"/>
        </w:rPr>
        <w:t xml:space="preserve">реди впервые выявленных ВИЧ-инфицированных подростков отмечается преобладание доли девушек </w:t>
      </w:r>
      <w:r w:rsidRPr="00772207">
        <w:rPr>
          <w:rFonts w:eastAsia="Times New Roman"/>
          <w:spacing w:val="-12"/>
          <w:sz w:val="24"/>
          <w:szCs w:val="24"/>
          <w:lang w:eastAsia="ru-RU"/>
        </w:rPr>
        <w:t>–</w:t>
      </w:r>
      <w:r w:rsidRPr="00772207">
        <w:rPr>
          <w:rFonts w:eastAsia="Times New Roman"/>
          <w:sz w:val="24"/>
          <w:szCs w:val="24"/>
        </w:rPr>
        <w:t xml:space="preserve"> 73%.</w:t>
      </w:r>
    </w:p>
    <w:p w14:paraId="1AA5DB0F" w14:textId="77777777" w:rsidR="00772207" w:rsidRPr="00772207" w:rsidRDefault="00772207" w:rsidP="0077220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t xml:space="preserve">В соответствии с </w:t>
      </w:r>
      <w:r w:rsidRPr="00772207">
        <w:rPr>
          <w:rFonts w:eastAsia="Times New Roman"/>
          <w:sz w:val="24"/>
          <w:szCs w:val="24"/>
          <w:lang w:eastAsia="ru-RU"/>
        </w:rPr>
        <w:t>Государственной стратегией противодействия распространению ВИЧ-инфекции в Российской Федерации на период до 2030 года, утвержденной распоряжением Правительства Российской Федерации от 21.12.2020 г. № 3468-р</w:t>
      </w:r>
      <w:r w:rsidRPr="00772207">
        <w:rPr>
          <w:rFonts w:eastAsia="Times New Roman"/>
          <w:bCs/>
          <w:sz w:val="24"/>
          <w:szCs w:val="24"/>
          <w:lang w:eastAsia="ru-RU"/>
        </w:rPr>
        <w:t xml:space="preserve">, подростки и молодежь отнесены к </w:t>
      </w:r>
      <w:r w:rsidRPr="00772207">
        <w:rPr>
          <w:rFonts w:eastAsia="Times New Roman"/>
          <w:sz w:val="24"/>
          <w:szCs w:val="24"/>
          <w:lang w:eastAsia="ru-RU"/>
        </w:rPr>
        <w:t xml:space="preserve">уязвимым в отношении ВИЧ-инфекции группам населения. </w:t>
      </w:r>
    </w:p>
    <w:p w14:paraId="67D181C6" w14:textId="77777777" w:rsidR="00772207" w:rsidRPr="00772207" w:rsidRDefault="00772207" w:rsidP="00772207">
      <w:pPr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В связи с этим, в Свердловской области реализуется комплекс мероприятий, направленных на профилактику ВИЧ-инфекцию среди учащихся профессиональных образовательных учреждений Свердловской области. </w:t>
      </w:r>
    </w:p>
    <w:p w14:paraId="6B6C7307" w14:textId="77777777" w:rsidR="00772207" w:rsidRPr="00772207" w:rsidRDefault="00772207" w:rsidP="00772207">
      <w:pPr>
        <w:spacing w:after="0" w:line="240" w:lineRule="auto"/>
        <w:ind w:right="57" w:firstLine="708"/>
        <w:jc w:val="both"/>
        <w:rPr>
          <w:rFonts w:eastAsia="Times New Roman"/>
          <w:sz w:val="24"/>
          <w:szCs w:val="24"/>
        </w:rPr>
      </w:pPr>
      <w:r w:rsidRPr="00772207">
        <w:rPr>
          <w:rFonts w:eastAsia="Times New Roman"/>
          <w:sz w:val="24"/>
          <w:szCs w:val="24"/>
          <w:lang w:eastAsia="ru-RU"/>
        </w:rPr>
        <w:t>Информационно-просветительская деятельность по вопросам ВИЧ-инфекции направлена на первичную профилактику ВИЧ-инфекции, раннее выявление заболевания с целью своевременного начала лечения.</w:t>
      </w:r>
    </w:p>
    <w:p w14:paraId="3A85B52D" w14:textId="77777777" w:rsidR="00772207" w:rsidRPr="00772207" w:rsidRDefault="00772207" w:rsidP="00772207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Информирование в обязательном порядке должно сопровождаться доступностью тестирования на ВИЧ-инфекцию, в том числе во время проведения профилактических акций в профессиональных образовательных учреждениях.</w:t>
      </w:r>
    </w:p>
    <w:p w14:paraId="36844CE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ab/>
      </w:r>
    </w:p>
    <w:p w14:paraId="0C86ED5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Нормативное, методическое обеспечение</w:t>
      </w:r>
    </w:p>
    <w:p w14:paraId="2F4B2D7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21D184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Государственная стратегия противодействия распространению ВИЧ-инфекции в Российской Федерации на период до 2030 года, утвержденная распоряжением Правительства Российской Федерации от 21 декабря 2020 года № 3468-р;</w:t>
      </w:r>
    </w:p>
    <w:p w14:paraId="6139765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</w:r>
    </w:p>
    <w:p w14:paraId="747EE9D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Методические указания МУ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3.1.3342-16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«Эпидемиологический надзор за ВИЧ-инфекцией»;</w:t>
      </w:r>
    </w:p>
    <w:p w14:paraId="43DE847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Calibri"/>
          <w:bCs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приказ </w:t>
      </w:r>
      <w:r w:rsidRPr="00772207">
        <w:rPr>
          <w:rFonts w:eastAsia="Calibri"/>
          <w:sz w:val="24"/>
          <w:szCs w:val="24"/>
          <w:lang w:eastAsia="ru-RU"/>
        </w:rPr>
        <w:t xml:space="preserve">Министерства образования Свердловской области от 30.08.2013 г. № 567-и </w:t>
      </w:r>
      <w:r w:rsidRPr="00772207">
        <w:rPr>
          <w:rFonts w:eastAsia="Calibri"/>
          <w:bCs/>
          <w:sz w:val="24"/>
          <w:szCs w:val="24"/>
          <w:lang w:eastAsia="ru-RU"/>
        </w:rPr>
        <w:t>«О подготовке тьюторов по программе профилактики ВИЧ-инфекции в государственных образовательных учреждениях профессионального образования»;</w:t>
      </w:r>
    </w:p>
    <w:p w14:paraId="4A8CF0FF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Calibri"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29.03.2018 № 75-И «О проведении ежегодной информационной кампании по добровольному тестированию на ВИЧ-инфекцию обучающихся в государственных бюджетных и автономных профессиональных образовательных учреждениях Свердловской области, подведомственных Министерству общего и профессионального образования Свердловской области».</w:t>
      </w:r>
    </w:p>
    <w:p w14:paraId="1C0634B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ab/>
      </w:r>
    </w:p>
    <w:p w14:paraId="35210E4C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02E4DD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Организация информационной кампании по профилактике и привлечению обучающихся профессиональных образовательных учреждений Свердловской области к тестированию на ВИЧ-инфекцию </w:t>
      </w:r>
    </w:p>
    <w:p w14:paraId="1B6C9E2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30FBF35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Информирование в области ВИЧ-инфекции предполагает обеспечение предоставления всесторонней и точной информации: </w:t>
      </w:r>
    </w:p>
    <w:p w14:paraId="4CB435A3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о механизме и путях передачи ВИЧ-инфекции; </w:t>
      </w:r>
    </w:p>
    <w:p w14:paraId="387A9BE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обстоятельствах, повышающих риск инфицирования; </w:t>
      </w:r>
    </w:p>
    <w:p w14:paraId="52BC107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а также о мерах профилактики, выявления и лечения заболевания. </w:t>
      </w:r>
    </w:p>
    <w:p w14:paraId="13D152E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065D99B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772207">
        <w:rPr>
          <w:rFonts w:eastAsia="Times New Roman"/>
          <w:i/>
          <w:sz w:val="24"/>
          <w:szCs w:val="24"/>
          <w:lang w:eastAsia="ru-RU"/>
        </w:rPr>
        <w:t>Справочно</w:t>
      </w:r>
      <w:proofErr w:type="spellEnd"/>
      <w:r w:rsidRPr="00772207">
        <w:rPr>
          <w:rFonts w:eastAsia="Times New Roman"/>
          <w:i/>
          <w:sz w:val="24"/>
          <w:szCs w:val="24"/>
          <w:lang w:eastAsia="ru-RU"/>
        </w:rPr>
        <w:t xml:space="preserve">: ВИЧ – вирус иммунодефицита человека. Вирус живет только в биологических жидкостях организма человека, во внешней среде погибает в течение нескольких минут. </w:t>
      </w:r>
    </w:p>
    <w:p w14:paraId="3E59F4E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/>
          <w:sz w:val="24"/>
          <w:szCs w:val="24"/>
          <w:lang w:eastAsia="ru-RU"/>
        </w:rPr>
        <w:t xml:space="preserve">Не все жидкости организма содержат вирус в достаточном для заражения количестве. Заражение происходит через кровь, сперму, вагинальный секрет и грудное молоко. </w:t>
      </w:r>
    </w:p>
    <w:p w14:paraId="1C1574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/>
          <w:sz w:val="24"/>
          <w:szCs w:val="24"/>
          <w:lang w:eastAsia="ru-RU"/>
        </w:rPr>
        <w:t xml:space="preserve">Во всех остальных жидкостях организма вируса или нет, или содержится так мало, что заражение произойти не может.  </w:t>
      </w:r>
    </w:p>
    <w:p w14:paraId="7E169A8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/>
          <w:sz w:val="24"/>
          <w:szCs w:val="24"/>
          <w:lang w:eastAsia="ru-RU"/>
        </w:rPr>
        <w:t>СПИД – это синдром приобретенного иммунодефицита. В результате действия вируса происходит разрушение иммунной системы человека, и организм становится беззащитен перед любой инфекцией, которая и приводит к гибели. Стадия СПИДа – это конечная стадия ВИЧ-инфекции.</w:t>
      </w:r>
    </w:p>
    <w:p w14:paraId="4433A9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CEE05BB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Просветительская деятельность в образовательных учреждениях должна опираться на определенные принципы информирования о ВИЧ, необходимость соблюдения которых доказана международным опытом и подтверждена специалистами Всемирной организации здравоохранения:</w:t>
      </w:r>
    </w:p>
    <w:p w14:paraId="225E9D5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достоверность информации;</w:t>
      </w:r>
    </w:p>
    <w:p w14:paraId="22C7EF1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не нанесение вреда неправильной (ложной) или неправильно понятой информацией;</w:t>
      </w:r>
    </w:p>
    <w:p w14:paraId="6B2C64A7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взаимоуважение в процессе информирования;</w:t>
      </w:r>
    </w:p>
    <w:p w14:paraId="211E3AF4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всестороннее представление проблемы (объективность и многоаспектность: рассмотрение физиологического, социального, демографического, правового, духовного, психологического аспектов);</w:t>
      </w:r>
    </w:p>
    <w:p w14:paraId="1FC865DB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адекватность целевой группе (социокультурная и когнитивная информации);</w:t>
      </w:r>
    </w:p>
    <w:p w14:paraId="65F8336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создание экзистенциальной перспективы (альтернативность, иерархичность ступенчатой информации, расстановка ударений, побуждение к более полному восприятию жизни, с ценностями, смыслом, дальнейшей жизненной перспективой);</w:t>
      </w:r>
    </w:p>
    <w:p w14:paraId="7DD92D7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сочувственное отношение к ВИЧ-инфицированным людям.</w:t>
      </w:r>
    </w:p>
    <w:p w14:paraId="0FB224C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0395AD4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Информирование обучающихся в области ВИЧ/СПИДа должны осуществлять только обученные специалисты образовательных учреждений. </w:t>
      </w:r>
    </w:p>
    <w:p w14:paraId="735E58DF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/>
          <w:sz w:val="24"/>
          <w:szCs w:val="24"/>
          <w:lang w:eastAsia="ru-RU"/>
        </w:rPr>
        <w:t xml:space="preserve">Обучение педагогов проводится в ГАУЗ СО «Свердловский областной центр профилактики и борьбы со СПИД» (ОЦ СПИД) в соответствии с графиком, который размещен на сайте </w:t>
      </w:r>
      <w:proofErr w:type="spellStart"/>
      <w:r w:rsidRPr="00772207">
        <w:rPr>
          <w:rFonts w:eastAsia="Times New Roman"/>
          <w:i/>
          <w:sz w:val="24"/>
          <w:szCs w:val="24"/>
          <w:lang w:val="en-US" w:eastAsia="ru-RU"/>
        </w:rPr>
        <w:t>livehiv</w:t>
      </w:r>
      <w:proofErr w:type="spellEnd"/>
      <w:r w:rsidRPr="00772207">
        <w:rPr>
          <w:rFonts w:eastAsia="Times New Roman"/>
          <w:i/>
          <w:sz w:val="24"/>
          <w:szCs w:val="24"/>
          <w:lang w:eastAsia="ru-RU"/>
        </w:rPr>
        <w:t>.</w:t>
      </w:r>
      <w:proofErr w:type="spellStart"/>
      <w:r w:rsidRPr="00772207">
        <w:rPr>
          <w:rFonts w:eastAsia="Times New Roman"/>
          <w:i/>
          <w:sz w:val="24"/>
          <w:szCs w:val="24"/>
          <w:lang w:val="en-US" w:eastAsia="ru-RU"/>
        </w:rPr>
        <w:t>ru</w:t>
      </w:r>
      <w:proofErr w:type="spellEnd"/>
      <w:r w:rsidRPr="00772207">
        <w:rPr>
          <w:rFonts w:eastAsia="Times New Roman"/>
          <w:i/>
          <w:sz w:val="24"/>
          <w:szCs w:val="24"/>
          <w:lang w:eastAsia="ru-RU"/>
        </w:rPr>
        <w:t>.</w:t>
      </w:r>
    </w:p>
    <w:p w14:paraId="0584456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E66FA33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Важнейшей задачей информационной кампании (ИК) в учреждении профессионального образования является мотивация студентов на прохождение тестирования на ВИЧ, осознание значимости проблемы ВИЧ/СПИД, а также на формирование ответственного отношения к своему здоровью,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т.е.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исключения из своей жизни рисков инфицирования ВИЧ.</w:t>
      </w:r>
    </w:p>
    <w:p w14:paraId="0F994D73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>Важной составляющей частью ИК является информирование обучающихся о необходимости раннего выявления ВИЧ-инфекции с целью своевременного начала лечения.</w:t>
      </w:r>
    </w:p>
    <w:p w14:paraId="073CDCD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44F1EAF1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Основными информационными блоками кампании являются:</w:t>
      </w:r>
    </w:p>
    <w:p w14:paraId="0FCF0588" w14:textId="77777777" w:rsidR="00772207" w:rsidRPr="00772207" w:rsidRDefault="00772207" w:rsidP="007722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Предоставление основной информации по ВИЧ-инфекции: путях передачи, способах профилактики, методах выявления и лечения ВИЧ-инфекции. </w:t>
      </w:r>
    </w:p>
    <w:p w14:paraId="1413EE0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BA032AD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Информирование осуществляется при проведении специальных занятий педагогами, обученными в ОЦ СПИД в соответствии с приказом </w:t>
      </w:r>
      <w:r w:rsidRPr="00772207">
        <w:rPr>
          <w:rFonts w:eastAsia="Calibri"/>
          <w:sz w:val="24"/>
          <w:szCs w:val="24"/>
          <w:lang w:eastAsia="ru-RU"/>
        </w:rPr>
        <w:t xml:space="preserve">Министерства образования Свердловской области от 30.08.2013 г. № 567-и </w:t>
      </w:r>
      <w:r w:rsidRPr="00772207">
        <w:rPr>
          <w:rFonts w:eastAsia="Calibri"/>
          <w:bCs/>
          <w:sz w:val="24"/>
          <w:szCs w:val="24"/>
          <w:lang w:eastAsia="ru-RU"/>
        </w:rPr>
        <w:t xml:space="preserve">«О подготовке тьюторов по программе профилактики ВИЧ-инфекции в государственных образовательных учреждениях профессионального образования» с предоставлением </w:t>
      </w:r>
      <w:r w:rsidRPr="00772207">
        <w:rPr>
          <w:rFonts w:eastAsia="Times New Roman"/>
          <w:sz w:val="24"/>
          <w:szCs w:val="24"/>
          <w:lang w:eastAsia="ru-RU"/>
        </w:rPr>
        <w:t>печатных информационных материалов ОЦ СПИД (буклеты, брошюры и др.).</w:t>
      </w:r>
    </w:p>
    <w:p w14:paraId="2BC4FB6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EED6F1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2. Предоставление информации о местах обследования на ВИЧ-инфекцию, в том числе в образовательном учреждении.</w:t>
      </w:r>
    </w:p>
    <w:p w14:paraId="35CC9D6D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С этой целью необходимо:</w:t>
      </w:r>
    </w:p>
    <w:p w14:paraId="05C03C0A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размещение листовок, объявлений о местах тестирования в образовательной организации, в том числе с использованием телекоммуникационной сети «Интернет» (на сайте и социальных сетях учреждения); </w:t>
      </w:r>
    </w:p>
    <w:p w14:paraId="3ACBEC27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информирование обучающихся о графике работы мобильного пункта экспресс-тестирования и стационарного пункта тестирования на базе учреждения здравоохранения (в Екатеринбурге в ОЦ СПИД на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ул.Ясной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, 46).  </w:t>
      </w:r>
    </w:p>
    <w:p w14:paraId="3C2F679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1A4DF86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3. Формирование мотивации на участие в тестировании на ВИЧ. </w:t>
      </w:r>
    </w:p>
    <w:p w14:paraId="2D1FD3D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Этому способствуют флешмобы, придуманные и проведенные самими обучающимися (волонтерами). </w:t>
      </w:r>
    </w:p>
    <w:p w14:paraId="390F0034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Молодежные активности, например акции, можно проводить также в социальных сетях. Например, обучающийся, прошедший тестирование на ВИЧ, размещает на своей странице ВКонтакте свою фотографию с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хэштэгом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#знаюСвойВИЧстатус. Эта же фотография размещается в социальной сети учреждения профессионального образования с комментарием о том, что молодой человек прошел тестирование на ВИЧ и здесь же напоминание о том, где и как можно пройти тестирование. К флешмобу должны присоединиться большинство обучающихся. В этом случае проявляется основная цель акции: формирование у молодых людей моды на знание своего ВИЧ-статуса.</w:t>
      </w:r>
    </w:p>
    <w:p w14:paraId="0F879E1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0C9071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ab/>
      </w:r>
      <w:r w:rsidRPr="00772207">
        <w:rPr>
          <w:rFonts w:eastAsia="Times New Roman"/>
          <w:sz w:val="24"/>
          <w:szCs w:val="24"/>
          <w:lang w:eastAsia="ru-RU"/>
        </w:rPr>
        <w:t>Для эффективной реализации информационной кампании по профилактике и привлечению обучающихся к тестированию на ВИЧ-инфекцию необходимо разработать план мероприятий информационной кампании и порядок участия обучающихся и педагогов в процедуре тестирования на ВИЧ-инфекцию с определением ответственных специалистов.</w:t>
      </w:r>
    </w:p>
    <w:p w14:paraId="1B21C75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К проведению информационной кампании и тестирования на ВИЧ-инфекцию необходимо привлекать заместителей директоров по воспитательной работе, медицинских работников, педагогов-организаторов, социальных педагогов и психологов учреждений профессионального образования.</w:t>
      </w:r>
    </w:p>
    <w:p w14:paraId="79E8064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Необходимым объемом информационных материалов для проведения информационной кампании (плакаты, листовки, буклеты) учреждения профессионального образования обеспечиваются государственным учреждением здравоохранения Свердловской области, расположенным на территории муниципального образования (в Екатеринбурге – ОЦ СПИД). </w:t>
      </w:r>
    </w:p>
    <w:p w14:paraId="5544BC4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Видеофильмы и ролики социальной рекламы по профилактике и тестированию на ВИЧ-инфекцию можно получить в ОЦ СПИД или на сайте </w:t>
      </w:r>
      <w:proofErr w:type="spellStart"/>
      <w:r w:rsidRPr="00772207">
        <w:rPr>
          <w:rFonts w:eastAsia="Times New Roman"/>
          <w:sz w:val="24"/>
          <w:szCs w:val="24"/>
          <w:lang w:val="en-US" w:eastAsia="ru-RU"/>
        </w:rPr>
        <w:t>livehiv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772207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в разделе «Видео», а также на страницах ОЦ СПИД в ВКонтакте.</w:t>
      </w:r>
    </w:p>
    <w:p w14:paraId="48F914A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69AA22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Организация процедуры тестирования на ВИЧ-инфекцию</w:t>
      </w:r>
    </w:p>
    <w:p w14:paraId="454BE805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с использованием быстрых тестов в профессиональных образовательных учреждениях Свердловской области</w:t>
      </w:r>
    </w:p>
    <w:p w14:paraId="0C10DB9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DC4E6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ab/>
      </w:r>
      <w:r w:rsidRPr="00772207">
        <w:rPr>
          <w:rFonts w:eastAsia="Times New Roman"/>
          <w:sz w:val="24"/>
          <w:szCs w:val="24"/>
          <w:lang w:eastAsia="ru-RU"/>
        </w:rPr>
        <w:t>Тестирование на ВИЧ-инфекцию с использованием быстрых тестов (БТ) не является основным методом диагностики ВИЧ-инфекции. Целесообразно их применение для тестирования различных групп населения при проведении профилактических мероприятий и акций.</w:t>
      </w:r>
    </w:p>
    <w:p w14:paraId="05BF40A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51F837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Тестирование на ВИЧ-инфекцию с использованием БТ среди обучающихся рекомендуется проводить медицинским работникам профессионального образовательного учреждения или другим специалистам, прошедшим специальную подготовку в ГАУЗ СО «ОЦ СПИД», его филиалах или медицинских организациях по месту нахождения образовательного учреждения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502FBF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E89121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При проведении тестирования на ВИЧ-инфекцию с использованием БТ рекомендовано соблюдать требования по обращению с медицинскими отходами класса «Б» в соответствии с технологической картой (Приложение № 1).</w:t>
      </w:r>
    </w:p>
    <w:p w14:paraId="3B88C53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Работник профессионального образовательного учреждения, проводящий тестирование, должен быть в полном объеме обеспечен быстрыми тестами и всеми необходимыми расходными материалами (скарификатор, спиртовая салфетка, желтый контейнер и желтый мешок для сбора отходов класса Б). Быстрые тесты и расходные материалы должны предоставляться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государственным учреждением здравоохранения Свердловской области, расположенным на территории муниципального образования (в Екатеринбурге – ОЦ СПИД).</w:t>
      </w:r>
    </w:p>
    <w:p w14:paraId="0902B14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758235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Государственным учреждением здравоохранения Свердловской области, расположенным на территории муниципального образования,</w:t>
      </w:r>
      <w:r w:rsidRPr="00772207">
        <w:rPr>
          <w:rFonts w:eastAsia="Times New Roman"/>
          <w:sz w:val="24"/>
          <w:szCs w:val="24"/>
          <w:lang w:eastAsia="ru-RU"/>
        </w:rPr>
        <w:t xml:space="preserve"> заключается договор с ответственным работником на выполнение на безвозмездной основе следующих работ: </w:t>
      </w:r>
    </w:p>
    <w:p w14:paraId="1B50E167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1) консультирование и тестирование на ВИЧ-инфекцию с использованием БТ обучающихся;</w:t>
      </w:r>
    </w:p>
    <w:p w14:paraId="08E3FE9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2) заполнение Журнала регистрации результатов тестирования на ВИЧ-инфекцию с использованием быстрых тестов</w:t>
      </w:r>
      <w:r w:rsidRPr="00772207">
        <w:rPr>
          <w:rFonts w:eastAsia="Times New Roman"/>
          <w:i/>
          <w:sz w:val="24"/>
          <w:szCs w:val="24"/>
          <w:lang w:eastAsia="ru-RU"/>
        </w:rPr>
        <w:t>;</w:t>
      </w:r>
    </w:p>
    <w:p w14:paraId="2DABB0D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3) выдача направления лицам с предварительным положительным результатом быстрого теста на ВИЧ-инфекцию к доверенному врачу-инфекционисту (фельдшеру) КИЗ (КДК)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государственного учреждения здравоохранения Свердловской области, расположенного на территории муниципального образования</w:t>
      </w:r>
      <w:r w:rsidRPr="00772207">
        <w:rPr>
          <w:rFonts w:eastAsia="Times New Roman"/>
          <w:sz w:val="24"/>
          <w:szCs w:val="24"/>
          <w:lang w:eastAsia="ru-RU"/>
        </w:rPr>
        <w:t>.</w:t>
      </w:r>
    </w:p>
    <w:p w14:paraId="2EABFFD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Форма договора прилагается (приложение № 2). </w:t>
      </w:r>
    </w:p>
    <w:p w14:paraId="1782F63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При отсутствии у медицинского кабинета профессионального образовательного учреждения лицензии на сбор и утилизацию бытовых отходов класса Б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государственное учреждение здравоохранения Свердловской области, расположенное на территории муниципального образования (в Екатеринбурге – ОЦ СПИД) обязано обеспечить сбор и утилизацию </w:t>
      </w:r>
      <w:r w:rsidRPr="00772207">
        <w:rPr>
          <w:rFonts w:eastAsia="Times New Roman"/>
          <w:sz w:val="24"/>
          <w:szCs w:val="24"/>
          <w:lang w:eastAsia="ru-RU"/>
        </w:rPr>
        <w:t>бытовых отходов класса Б.</w:t>
      </w:r>
    </w:p>
    <w:p w14:paraId="162C28F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Место, где проводится тестирование на ВИЧ-инфекцию с использованием БТ, должно иметь достаточное рабочее пространство и сухую чистую поверхность, которая легко обрабатывается.</w:t>
      </w:r>
    </w:p>
    <w:p w14:paraId="372B8FA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БТ следует хранить при температуре 15-30º С вдали от солнечных лучей (в соответствии с требованиями, указанными в инструкциях о применении тест-систем).</w:t>
      </w:r>
    </w:p>
    <w:p w14:paraId="1D32B4F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В соответствии с Федеральным законом от 30.03.1995 № 38-ФЗ «О предупреждении распространения в Российской Федерации заболевания, вызываемого вирусом иммунодефицита человека (ВИЧ-инфекции)» тестирование на ВИЧ-инфекцию без согласия родителей или иных законных представителей допускается с 15 лет. </w:t>
      </w:r>
    </w:p>
    <w:p w14:paraId="3D5428A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ab/>
        <w:t xml:space="preserve">Наряду с этим, в случае </w:t>
      </w:r>
      <w:r w:rsidRPr="00772207">
        <w:rPr>
          <w:rFonts w:eastAsia="Times New Roman"/>
          <w:b/>
          <w:sz w:val="24"/>
          <w:szCs w:val="24"/>
          <w:lang w:eastAsia="ru-RU"/>
        </w:rPr>
        <w:t xml:space="preserve">выявления ВИЧ-инфекции </w:t>
      </w:r>
      <w:r w:rsidRPr="00772207">
        <w:rPr>
          <w:rFonts w:eastAsia="Times New Roman"/>
          <w:sz w:val="24"/>
          <w:szCs w:val="24"/>
          <w:u w:val="single"/>
          <w:lang w:eastAsia="ru-RU"/>
        </w:rPr>
        <w:t>(после подтверждения результата классическими методами в учреждении здравоохранения)</w:t>
      </w:r>
      <w:r w:rsidRPr="00772207">
        <w:rPr>
          <w:rFonts w:eastAsia="Times New Roman"/>
          <w:sz w:val="24"/>
          <w:szCs w:val="24"/>
          <w:lang w:eastAsia="ru-RU"/>
        </w:rPr>
        <w:t xml:space="preserve"> у несовершеннолетних в возрасте до 18 лет, работники </w:t>
      </w:r>
      <w:r w:rsidRPr="00772207">
        <w:rPr>
          <w:rFonts w:eastAsia="Times New Roman"/>
          <w:b/>
          <w:sz w:val="24"/>
          <w:szCs w:val="24"/>
          <w:lang w:eastAsia="ru-RU"/>
        </w:rPr>
        <w:t>государственных учреждений здравоохранения</w:t>
      </w:r>
      <w:r w:rsidRPr="00772207">
        <w:rPr>
          <w:rFonts w:eastAsia="Times New Roman"/>
          <w:sz w:val="24"/>
          <w:szCs w:val="24"/>
          <w:lang w:eastAsia="ru-RU"/>
        </w:rPr>
        <w:t>, уведомляют об этом родителей или иных законных представителей указанных лиц.</w:t>
      </w:r>
    </w:p>
    <w:p w14:paraId="60A8D48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14:paraId="47EF1A69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Тестирование на ВИЧ-инфекцию с применением БТ проводится на добровольной основе после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дотестового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консультирования и получения информированного согласия лица.</w:t>
      </w:r>
    </w:p>
    <w:p w14:paraId="3AD50B4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При проведении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дотестового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консультирования должны быть обсуждены:</w:t>
      </w:r>
    </w:p>
    <w:p w14:paraId="1A1E9A88" w14:textId="77777777" w:rsidR="00772207" w:rsidRPr="00772207" w:rsidRDefault="00772207" w:rsidP="00772207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вопросы конфиденциальности тестирования; </w:t>
      </w:r>
    </w:p>
    <w:p w14:paraId="231B10ED" w14:textId="77777777" w:rsidR="00772207" w:rsidRPr="00772207" w:rsidRDefault="00772207" w:rsidP="00772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пути передачи ВИЧ-инфекции, существование периода «окна», наличие бесплатного эффективного лечения ВИЧ-инфекции;</w:t>
      </w:r>
    </w:p>
    <w:p w14:paraId="60650C71" w14:textId="77777777" w:rsidR="00772207" w:rsidRPr="00772207" w:rsidRDefault="00772207" w:rsidP="00772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оценка степени риска в поведении обучающегося: употребление инъекционных наркотиков (дата последней инъекции), наличие незащищенных половых контактов (дата последнего контакта);</w:t>
      </w:r>
    </w:p>
    <w:p w14:paraId="1F9B3BAC" w14:textId="77777777" w:rsidR="00772207" w:rsidRPr="00772207" w:rsidRDefault="00772207" w:rsidP="00772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процедура тестирования с использованием БТ, возможные результаты теста;</w:t>
      </w:r>
    </w:p>
    <w:p w14:paraId="214CE930" w14:textId="77777777" w:rsidR="00772207" w:rsidRPr="00772207" w:rsidRDefault="00772207" w:rsidP="00772207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вопросы дальнейшего снижения риска в поведении в отношении ВИЧ.</w:t>
      </w:r>
    </w:p>
    <w:p w14:paraId="1E9A96A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2B9251B2" w14:textId="77777777" w:rsidR="00772207" w:rsidRPr="00772207" w:rsidRDefault="00772207" w:rsidP="00772207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При получении информированного согласия на проведение тестирования на ВИЧ-инфекцию необходимые данные вводятся в Журнал результатов тестирования на ВИЧ-инфекцию с использованием быстрых тестов (приложение № 3).</w:t>
      </w:r>
    </w:p>
    <w:p w14:paraId="2754E90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После проведения процедуры тестирования указывается результат теста: отрицательный, положительный, недействительный. </w:t>
      </w:r>
    </w:p>
    <w:p w14:paraId="7F7BFFA3" w14:textId="77777777" w:rsidR="00772207" w:rsidRPr="00772207" w:rsidRDefault="00772207" w:rsidP="00772207">
      <w:pPr>
        <w:spacing w:after="0" w:line="240" w:lineRule="auto"/>
        <w:ind w:right="113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С целью сохранения конфиденциальности при положительном результате ячейка в графе "Результат быстрого теста" остается пустой до полного заполнения листа результатов тестирования на ВИЧ-инфекцию. </w:t>
      </w:r>
    </w:p>
    <w:p w14:paraId="530B117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Если при проведении тестирования с помощью БТ не появляется контрольная полоска, результат теста считается недействительным, об этом делается соответствующая запись в Бланке регистрации результатов тестирования на ВИЧ-инфекцию и сразу осуществляется исследование нового образца крови.</w:t>
      </w:r>
    </w:p>
    <w:p w14:paraId="6AA9E8C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При получении </w:t>
      </w:r>
      <w:r w:rsidRPr="00772207">
        <w:rPr>
          <w:rFonts w:eastAsia="Times New Roman"/>
          <w:b/>
          <w:sz w:val="24"/>
          <w:szCs w:val="24"/>
          <w:lang w:eastAsia="ru-RU"/>
        </w:rPr>
        <w:t>отрицательного результата</w:t>
      </w:r>
      <w:r w:rsidRPr="00772207">
        <w:rPr>
          <w:rFonts w:eastAsia="Times New Roman"/>
          <w:sz w:val="24"/>
          <w:szCs w:val="24"/>
          <w:lang w:eastAsia="ru-RU"/>
        </w:rPr>
        <w:t xml:space="preserve"> тестирования специалист проводит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послетестовое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консультирование, которое должно включать:</w:t>
      </w:r>
    </w:p>
    <w:p w14:paraId="13551A3B" w14:textId="77777777" w:rsidR="00772207" w:rsidRPr="00772207" w:rsidRDefault="00772207" w:rsidP="00772207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сообщение результата теста;</w:t>
      </w:r>
    </w:p>
    <w:p w14:paraId="42DBF26B" w14:textId="77777777" w:rsidR="00772207" w:rsidRPr="00772207" w:rsidRDefault="00772207" w:rsidP="00772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обсуждение безопасного поведения и необходимость обследования партнера;</w:t>
      </w:r>
    </w:p>
    <w:p w14:paraId="0AEFDA6D" w14:textId="77777777" w:rsidR="00772207" w:rsidRPr="00772207" w:rsidRDefault="00772207" w:rsidP="00772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объяснение наличия периода «окна» и при сохранении рискованного поведения необходимость обследоваться через 3 и 6 месяцев.</w:t>
      </w:r>
    </w:p>
    <w:p w14:paraId="2E9B3C2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145E57C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В соответствии с МУ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3.1.3342-16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"Эпидемиологический надзор за ВИЧ-инфекцией" при отрицательном результате тестирования быстрыми тестами исследование классическим методом ИФА </w:t>
      </w:r>
      <w:r w:rsidRPr="00772207">
        <w:rPr>
          <w:rFonts w:eastAsia="Times New Roman"/>
          <w:b/>
          <w:sz w:val="24"/>
          <w:szCs w:val="24"/>
          <w:lang w:eastAsia="ru-RU"/>
        </w:rPr>
        <w:t>не является обязательным</w:t>
      </w:r>
      <w:r w:rsidRPr="00772207">
        <w:rPr>
          <w:rFonts w:eastAsia="Times New Roman"/>
          <w:sz w:val="24"/>
          <w:szCs w:val="24"/>
          <w:lang w:eastAsia="ru-RU"/>
        </w:rPr>
        <w:t>, но может быть проведено по желанию обследуемого или при выявлении факторов риска заражения ВИЧ.</w:t>
      </w:r>
    </w:p>
    <w:p w14:paraId="0259C04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8319DC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При получении </w:t>
      </w:r>
      <w:r w:rsidRPr="00772207">
        <w:rPr>
          <w:rFonts w:eastAsia="Times New Roman"/>
          <w:b/>
          <w:sz w:val="24"/>
          <w:szCs w:val="24"/>
          <w:lang w:eastAsia="ru-RU"/>
        </w:rPr>
        <w:t>положительного результата</w:t>
      </w:r>
      <w:r w:rsidRPr="00772207">
        <w:rPr>
          <w:rFonts w:eastAsia="Times New Roman"/>
          <w:sz w:val="24"/>
          <w:szCs w:val="24"/>
          <w:lang w:eastAsia="ru-RU"/>
        </w:rPr>
        <w:t xml:space="preserve"> специалист проводит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послетестовое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консультирование, которое включает:</w:t>
      </w:r>
    </w:p>
    <w:p w14:paraId="327FF561" w14:textId="77777777" w:rsidR="00772207" w:rsidRPr="00772207" w:rsidRDefault="00772207" w:rsidP="00772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сообщение </w:t>
      </w:r>
      <w:r w:rsidRPr="00772207">
        <w:rPr>
          <w:rFonts w:eastAsia="Times New Roman"/>
          <w:b/>
          <w:sz w:val="24"/>
          <w:szCs w:val="24"/>
          <w:u w:val="single"/>
          <w:lang w:eastAsia="ru-RU"/>
        </w:rPr>
        <w:t xml:space="preserve">предварительного </w:t>
      </w:r>
      <w:r w:rsidRPr="00772207">
        <w:rPr>
          <w:rFonts w:eastAsia="Times New Roman"/>
          <w:sz w:val="24"/>
          <w:szCs w:val="24"/>
          <w:lang w:eastAsia="ru-RU"/>
        </w:rPr>
        <w:t>положительного результата теста;</w:t>
      </w:r>
    </w:p>
    <w:p w14:paraId="71F55949" w14:textId="77777777" w:rsidR="00772207" w:rsidRPr="00772207" w:rsidRDefault="00772207" w:rsidP="00772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предоставление информации об обязательном обследовании   классическим методом в учреждении здравоохранения;</w:t>
      </w:r>
    </w:p>
    <w:p w14:paraId="6C6F378F" w14:textId="77777777" w:rsidR="00772207" w:rsidRPr="00772207" w:rsidRDefault="00772207" w:rsidP="00772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выдачу направления в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государственное учреждение здравоохранения Свердловской области, расположенное на территории муниципального образования (в Екатеринбурге – ОЦ СПИД) для подтверждения результата экспресс теста классическим методом </w:t>
      </w:r>
      <w:r w:rsidRPr="00772207">
        <w:rPr>
          <w:rFonts w:eastAsia="Times New Roman"/>
          <w:sz w:val="24"/>
          <w:szCs w:val="24"/>
          <w:lang w:eastAsia="ru-RU"/>
        </w:rPr>
        <w:t>(приложение №4).</w:t>
      </w:r>
    </w:p>
    <w:p w14:paraId="01B3547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7BC729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>Данные о положительном результате БТ у обучающего сообщаются доверенному врачу-инфекционисту (фельдшеру) КИЗ (КДК)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государственного учреждения здравоохранения Свердловской области, расположенного на территории муниципального образования (в Екатеринбурге – ОЦ СПИД) для организации мероприятий по дальнейшему обследованию классическим методом и оказания медицинской помощи, с учетом требований законодательства РФ о врачебной тайне  (ст. 13 Федерального закона «Об основах охраны здоровья граждан в РФ» от 21.11.2011 года № 323-ФЗ).</w:t>
      </w:r>
    </w:p>
    <w:p w14:paraId="73859D8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color w:val="000000"/>
          <w:sz w:val="24"/>
          <w:szCs w:val="24"/>
          <w:lang w:eastAsia="ru-RU"/>
        </w:rPr>
        <w:tab/>
        <w:t xml:space="preserve">В случае выявления ВИЧ-инфекции </w:t>
      </w:r>
      <w:r w:rsidRPr="00772207">
        <w:rPr>
          <w:rFonts w:eastAsia="Times New Roman"/>
          <w:sz w:val="24"/>
          <w:szCs w:val="24"/>
          <w:lang w:eastAsia="ru-RU"/>
        </w:rPr>
        <w:t xml:space="preserve">у несовершеннолетних в возрасте до 18 лет работники </w:t>
      </w:r>
      <w:r w:rsidRPr="00772207">
        <w:rPr>
          <w:rFonts w:eastAsia="Times New Roman"/>
          <w:b/>
          <w:sz w:val="24"/>
          <w:szCs w:val="24"/>
          <w:lang w:eastAsia="ru-RU"/>
        </w:rPr>
        <w:t>государственных учреждений здравоохранения</w:t>
      </w:r>
      <w:r w:rsidRPr="00772207">
        <w:rPr>
          <w:rFonts w:eastAsia="Times New Roman"/>
          <w:sz w:val="24"/>
          <w:szCs w:val="24"/>
          <w:lang w:eastAsia="ru-RU"/>
        </w:rPr>
        <w:t xml:space="preserve"> уведомляют об этом родителей или иных законных представителей указанных лиц.</w:t>
      </w:r>
    </w:p>
    <w:p w14:paraId="67F9CA4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4D26F3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  <w:r w:rsidRPr="00772207">
        <w:rPr>
          <w:rFonts w:eastAsia="Times New Roman"/>
          <w:b/>
          <w:sz w:val="24"/>
          <w:szCs w:val="24"/>
          <w:lang w:eastAsia="ru-RU"/>
        </w:rPr>
        <w:t>Выдача заключения о наличии или отсутствии ВИЧ-инфекции только по результатам быстрого теста не допускается.</w:t>
      </w:r>
    </w:p>
    <w:p w14:paraId="4800A3B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</w:r>
    </w:p>
    <w:p w14:paraId="5B9643B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Форма отчета (Приложение №5) по журналу регистрации результатов тестирования на ВИЧ-инфекцию с использованием БТ </w:t>
      </w:r>
      <w:r w:rsidRPr="00772207">
        <w:rPr>
          <w:rFonts w:eastAsia="Times New Roman"/>
          <w:b/>
          <w:bCs/>
          <w:sz w:val="24"/>
          <w:szCs w:val="24"/>
          <w:lang w:eastAsia="ru-RU"/>
        </w:rPr>
        <w:t xml:space="preserve">ежемесячно </w:t>
      </w:r>
      <w:r w:rsidRPr="0077220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 срок </w:t>
      </w:r>
      <w:r w:rsidRPr="00772207">
        <w:rPr>
          <w:rFonts w:eastAsia="Times New Roman"/>
          <w:b/>
          <w:bCs/>
          <w:sz w:val="24"/>
          <w:szCs w:val="24"/>
          <w:lang w:eastAsia="ru-RU"/>
        </w:rPr>
        <w:t>до 5 числа месяца, следующего за отчетным</w:t>
      </w:r>
      <w:r w:rsidRPr="00772207">
        <w:rPr>
          <w:rFonts w:eastAsia="Times New Roman"/>
          <w:sz w:val="24"/>
          <w:szCs w:val="24"/>
          <w:lang w:eastAsia="ru-RU"/>
        </w:rPr>
        <w:t xml:space="preserve">, передается ответственному специалисту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государственного учреждения здравоохранения Свердловской области, расположенного на территории муниципального образования</w:t>
      </w:r>
      <w:r w:rsidRPr="00772207">
        <w:rPr>
          <w:rFonts w:eastAsia="Times New Roman"/>
          <w:sz w:val="24"/>
          <w:szCs w:val="24"/>
          <w:lang w:eastAsia="ru-RU"/>
        </w:rPr>
        <w:t>.</w:t>
      </w:r>
    </w:p>
    <w:p w14:paraId="2EB12E0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E3ECAB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При отсутствии обученного медицинского работника в профессиональном образовательном учреждении Свердловской области тестирование на ВИЧ-инфекцию с использованием быстрых тестов обучающихся проводится сотрудником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государственного учреждения здравоохранения Свердловской области, расположенного на территории муниципального образования. Также, возможно н</w:t>
      </w:r>
      <w:r w:rsidRPr="00772207">
        <w:rPr>
          <w:rFonts w:eastAsia="Times New Roman"/>
          <w:bCs/>
          <w:sz w:val="24"/>
          <w:szCs w:val="24"/>
          <w:lang w:eastAsia="ru-RU"/>
        </w:rPr>
        <w:t xml:space="preserve">аправление обучающихся для тестирования на ВИЧ-инфекцию в </w:t>
      </w:r>
      <w:r w:rsidRPr="00772207">
        <w:rPr>
          <w:rFonts w:eastAsia="Times New Roman"/>
          <w:color w:val="000000"/>
          <w:sz w:val="24"/>
          <w:szCs w:val="24"/>
          <w:lang w:eastAsia="ru-RU"/>
        </w:rPr>
        <w:t>государственное учреждение здравоохранения Свердловской области, расположенное на территории муниципального образования (по согласованию).</w:t>
      </w:r>
    </w:p>
    <w:p w14:paraId="29F4572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DBF55B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049422C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57C7E4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4046F8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936BDA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416409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4B92FB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F69065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B24A5D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7FB4DC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EE46E6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C6BBFA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A454E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75985E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0727E9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36ECC2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C9BE770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40A8EA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F73F034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bookmarkStart w:id="2" w:name="_Hlk66889432"/>
    </w:p>
    <w:p w14:paraId="3F655728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3D87F86B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762BDF62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1CDEFF72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21ED6CB9" w14:textId="0C25B009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lastRenderedPageBreak/>
        <w:t>Приложение №1</w:t>
      </w:r>
    </w:p>
    <w:p w14:paraId="2C70C934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t>к Рекомендациям</w:t>
      </w:r>
    </w:p>
    <w:bookmarkEnd w:id="2"/>
    <w:p w14:paraId="7DE39B1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1FC2B5D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Технологическая карта по обращению с использованными быстрыми тестами на ВИЧ-инфекцию и расходными материалами </w:t>
      </w:r>
    </w:p>
    <w:p w14:paraId="0BC6371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4E3C6C95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1. При начале работы по тестированию на ВИЧ-инфекцию с использованием быстрых тестов специалист проходит обязательный инструктаж по правилам работы с быстрыми тестами и обращением с расходными материалами.</w:t>
      </w:r>
    </w:p>
    <w:p w14:paraId="7F1E7A4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2. Специалист обеспечивается одноразовым халатом и средствами индивидуальной защиты (перчатки, маска).</w:t>
      </w:r>
    </w:p>
    <w:p w14:paraId="4F46C492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3. Для сбора скарификаторов, быстрых тестов, пипеток и спиртовых салфеток используются одноразовые контейнеры желтого цвета, имеющие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непрокалываемую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поверхность и плотно прилегающую крышку, исключающую возможность самопроизвольного открытия. </w:t>
      </w:r>
    </w:p>
    <w:p w14:paraId="68F004C1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4. Для сбора перчаток, одноразовой одежды и масок используются желтые мешки.</w:t>
      </w:r>
    </w:p>
    <w:p w14:paraId="5AF359A5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5. Информационное окно на контейнерах и мешках заполняется перед началом работы (название организации, отделение, номер кабинета, дата, фамилия ответственного за сбор отходов).</w:t>
      </w:r>
    </w:p>
    <w:p w14:paraId="44C3009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6. Контейнер и мешок должны быть заполнены не более чем на 2/3. Мешок плотно упаковывается специальными стяжками и перевозится в комнату временного хранения отходов класса «Б», где помещается в желтый бак. </w:t>
      </w:r>
    </w:p>
    <w:p w14:paraId="07FB293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9688323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При сборе использованных быстрых тестов на ВИЧ-инфекцию и расходных материалов запрещается:</w:t>
      </w:r>
    </w:p>
    <w:p w14:paraId="497BA7F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1. Вручную разрезать и разрушать.</w:t>
      </w:r>
    </w:p>
    <w:p w14:paraId="27E85952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2. Пересыпать и перегружать неупакованные отходы.</w:t>
      </w:r>
    </w:p>
    <w:p w14:paraId="17B7726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3. Утрамбовывать.</w:t>
      </w:r>
    </w:p>
    <w:p w14:paraId="73ACF4E4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4. Осуществлять любые действия без средств индивидуальной защиты.</w:t>
      </w:r>
    </w:p>
    <w:p w14:paraId="4D3BCB5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5. Использовать мягкую одноразовую упаковку для сбора скарификаторов, быстрых тестов и использованных спиртовых салфеток.</w:t>
      </w:r>
    </w:p>
    <w:p w14:paraId="09F55E12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6. Устанавливать одноразовые и многоразовые емкости для сбора отходов на расстоянии менее одного метра от нагревательных приборов.</w:t>
      </w:r>
    </w:p>
    <w:p w14:paraId="25267D42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50A0009A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 случае медицинской аварии (укол, порез с нарушением целостности кожных покровов или слизистых, попадание крови на кожу или слизистые) необходимо принять меры экстренной профилактики:</w:t>
      </w:r>
    </w:p>
    <w:p w14:paraId="2543F38E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- при попадании крови на кожные покровы: место загрязнения обработать спиртовой салфеткой, вымыть водой с мылом и повторно обработать спиртовой салфеткой;</w:t>
      </w:r>
    </w:p>
    <w:p w14:paraId="3AE35FB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- при попадании крови пациента на слизистую глаз, носа и рта: рот прополоскать большим количеством воды; слизистую оболочку носа и глаза обильно промыть водой (не тереть);</w:t>
      </w:r>
    </w:p>
    <w:p w14:paraId="3FDC7E46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- в случае порезов и уколов немедленно снять перчатки, вымыть руки с мылом под проточной водой, обработать руки спиртовой салфеткой;</w:t>
      </w:r>
    </w:p>
    <w:p w14:paraId="08E50825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- при попадании крови пациента на халат, одежду: снять рабочую одежду и положить в желтый мешок.</w:t>
      </w:r>
    </w:p>
    <w:p w14:paraId="55761635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2E3ED3E2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3B535CC5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081AB8FA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04370645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4DF8486D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70E9E5E6" w14:textId="77777777" w:rsid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14:paraId="08679E92" w14:textId="31FA786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lastRenderedPageBreak/>
        <w:t>Приложение №2</w:t>
      </w:r>
    </w:p>
    <w:p w14:paraId="0A3B0081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772207">
        <w:rPr>
          <w:rFonts w:eastAsia="Times New Roman"/>
          <w:bCs/>
          <w:sz w:val="24"/>
          <w:szCs w:val="24"/>
          <w:lang w:eastAsia="ru-RU"/>
        </w:rPr>
        <w:t>к Рекомендациям</w:t>
      </w:r>
    </w:p>
    <w:p w14:paraId="148F054C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Cs/>
          <w:sz w:val="24"/>
          <w:szCs w:val="24"/>
        </w:rPr>
      </w:pPr>
    </w:p>
    <w:p w14:paraId="4DCAFC88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72207">
        <w:rPr>
          <w:rFonts w:eastAsia="Times New Roman"/>
          <w:b/>
          <w:bCs/>
          <w:sz w:val="24"/>
          <w:szCs w:val="24"/>
        </w:rPr>
        <w:t>ДОГОВОР №</w:t>
      </w:r>
      <w:r w:rsidRPr="00772207">
        <w:rPr>
          <w:rFonts w:eastAsia="Times New Roman"/>
          <w:bCs/>
          <w:sz w:val="24"/>
          <w:szCs w:val="24"/>
        </w:rPr>
        <w:t>_____</w:t>
      </w:r>
    </w:p>
    <w:p w14:paraId="7F46C66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9357F02" w14:textId="009583D5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 20___ год</w:t>
      </w:r>
      <w:r w:rsidRPr="00772207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72207">
        <w:rPr>
          <w:rFonts w:eastAsia="Times New Roman"/>
          <w:sz w:val="24"/>
          <w:szCs w:val="24"/>
          <w:lang w:eastAsia="ru-RU"/>
        </w:rPr>
        <w:t xml:space="preserve">            г. Екатеринбург</w:t>
      </w:r>
    </w:p>
    <w:p w14:paraId="74564EA8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E14888E" w14:textId="751E59AC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Государственное автономное учреждение здравоохранения «Свердловский областной центр профилактики и борьбы со СПИД», именуемое в дальнейшем «Заказчик», в лице главного врача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Подымовой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Анжелики Сергеевны, действующего на основании Устава с одной стороны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72207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  <w:r w:rsidRPr="00772207">
        <w:rPr>
          <w:rFonts w:eastAsia="Times New Roman"/>
          <w:sz w:val="24"/>
          <w:szCs w:val="24"/>
          <w:lang w:eastAsia="ru-RU"/>
        </w:rPr>
        <w:t>,</w:t>
      </w:r>
    </w:p>
    <w:p w14:paraId="64C77D6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772207">
        <w:rPr>
          <w:rFonts w:eastAsia="Times New Roman"/>
          <w:i/>
          <w:iCs/>
          <w:sz w:val="24"/>
          <w:szCs w:val="24"/>
          <w:lang w:eastAsia="ru-RU"/>
        </w:rPr>
        <w:t>(наименование профессиональной образовательной организации)</w:t>
      </w:r>
    </w:p>
    <w:p w14:paraId="542400F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Cs/>
          <w:sz w:val="24"/>
          <w:szCs w:val="24"/>
          <w:lang w:eastAsia="ru-RU"/>
        </w:rPr>
        <w:t>в лице</w:t>
      </w:r>
      <w:r w:rsidRPr="00772207">
        <w:rPr>
          <w:rFonts w:eastAsia="Times New Roman"/>
          <w:i/>
          <w:sz w:val="24"/>
          <w:szCs w:val="24"/>
          <w:lang w:eastAsia="ru-RU"/>
        </w:rPr>
        <w:t xml:space="preserve"> ___________________________________________________________________________ (ФИО лица, получающего экспресс тесты)</w:t>
      </w:r>
    </w:p>
    <w:p w14:paraId="0445BDF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дата рождения: _________ место рождения ________________________________________ </w:t>
      </w:r>
    </w:p>
    <w:p w14:paraId="0294F24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паспорт: серия _______№ ____________ выдан _____________________________________</w:t>
      </w:r>
    </w:p>
    <w:p w14:paraId="271FC0A6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2E69E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адрес регистрации: _____________________________________________________________</w:t>
      </w:r>
    </w:p>
    <w:p w14:paraId="77A102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DD7AF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адрес фактический: ____________________________________________________________</w:t>
      </w:r>
    </w:p>
    <w:p w14:paraId="29C286D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_____________________________________________________________________________, именуемый в дальнейшем «Исполнитель», с другой стороны, при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совместном соглашении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14:paraId="26BB6908" w14:textId="77777777" w:rsidR="00772207" w:rsidRPr="00772207" w:rsidRDefault="00772207" w:rsidP="00772207">
      <w:pPr>
        <w:shd w:val="clear" w:color="auto" w:fill="FFFFFF"/>
        <w:spacing w:after="0" w:line="240" w:lineRule="auto"/>
        <w:ind w:right="53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1. Заказчик поручает, а Исполнитель принимает на себя выполнение на безвозмездной основе следующих работ: </w:t>
      </w:r>
    </w:p>
    <w:p w14:paraId="7EB90E9A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1) проведение консультирования и тестирования на ВИЧ-инфекцию с использованием быстрых тестов обучающихся;</w:t>
      </w:r>
    </w:p>
    <w:p w14:paraId="1C721AB7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2) заполнение Журнала регистрации результатов тестирования на ВИЧ-инфекцию с использованием быстрых тестов</w:t>
      </w:r>
      <w:r w:rsidRPr="00772207">
        <w:rPr>
          <w:rFonts w:eastAsia="Times New Roman"/>
          <w:i/>
          <w:sz w:val="24"/>
          <w:szCs w:val="24"/>
          <w:lang w:eastAsia="ru-RU"/>
        </w:rPr>
        <w:t>;</w:t>
      </w:r>
    </w:p>
    <w:p w14:paraId="6077A031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3) выдачу направлений лицам с положительным результатом быстрого теста на ВИЧ-инфекцию к доверенному специалисту Заказчика</w:t>
      </w:r>
      <w:r w:rsidRPr="00772207">
        <w:rPr>
          <w:rFonts w:eastAsia="Times New Roman"/>
          <w:i/>
          <w:sz w:val="24"/>
          <w:szCs w:val="24"/>
          <w:lang w:eastAsia="ru-RU"/>
        </w:rPr>
        <w:t>;</w:t>
      </w:r>
    </w:p>
    <w:p w14:paraId="68495D1A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4) передачу отчета о результатах тестирования на ВИЧ-инфекцию с использованием быстрых тестов ответственному специалисту Заказчика до 5 числа месяца, следующего за отчетным. </w:t>
      </w:r>
    </w:p>
    <w:p w14:paraId="61859E76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2. Заказчик обязуется:</w:t>
      </w:r>
    </w:p>
    <w:p w14:paraId="5E1D03E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1) провести обучение по консультированию и тестированию на ВИЧ-инфекцию с использованием быстрых тестов;</w:t>
      </w:r>
    </w:p>
    <w:p w14:paraId="1A2BE2D4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2) обеспечить быстрыми тестами и расходными материалами (скарификаторы, пипетки, спиртовые салфетки, одноразовые контейнеры желтого цвета, одноразовые мешки желтого цвета);</w:t>
      </w:r>
    </w:p>
    <w:p w14:paraId="20A9A90C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3) обеспечить информационными материалами (плакаты, листовки, буклеты) по профилактике ВИЧ-инфекции.</w:t>
      </w:r>
    </w:p>
    <w:p w14:paraId="16EC18E5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3. Указанные работы выполняются в период с 01.01.20____ по 31.12.20____ года.</w:t>
      </w:r>
    </w:p>
    <w:p w14:paraId="7A83D51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279"/>
        <w:gridCol w:w="4582"/>
      </w:tblGrid>
      <w:tr w:rsidR="00772207" w:rsidRPr="00772207" w14:paraId="4CC8ADDB" w14:textId="77777777" w:rsidTr="00FE459A">
        <w:tc>
          <w:tcPr>
            <w:tcW w:w="4644" w:type="dxa"/>
          </w:tcPr>
          <w:p w14:paraId="2E92D3A2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  <w:p w14:paraId="51CDC67E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Главный врач</w:t>
            </w:r>
          </w:p>
          <w:p w14:paraId="5E44A50A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ГАУЗ СО «Свердловский областной центр профилактики и борьбы со СПИД»</w:t>
            </w:r>
          </w:p>
          <w:p w14:paraId="0A7C659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gram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А.С.</w:t>
            </w:r>
            <w:proofErr w:type="gramEnd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 Подымова</w:t>
            </w:r>
          </w:p>
          <w:p w14:paraId="615266D0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13F174D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14:paraId="5C6DA15D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74D4560E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  <w:p w14:paraId="10F65F2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6AD55F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52C8267F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379A556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B831968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lastRenderedPageBreak/>
        <w:t>Приложение № 3</w:t>
      </w:r>
    </w:p>
    <w:p w14:paraId="3F725ABC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к Рекомендациям</w:t>
      </w:r>
    </w:p>
    <w:p w14:paraId="210FC1BB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487D7D5" w14:textId="77777777" w:rsidR="00772207" w:rsidRPr="00772207" w:rsidRDefault="00772207" w:rsidP="00772207">
      <w:pPr>
        <w:tabs>
          <w:tab w:val="left" w:pos="3768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Журнал регистрации результатов тестирования на ВИЧ-инфекцию </w:t>
      </w:r>
    </w:p>
    <w:p w14:paraId="1A6FE95D" w14:textId="77777777" w:rsidR="00772207" w:rsidRPr="00772207" w:rsidRDefault="00772207" w:rsidP="00772207">
      <w:pPr>
        <w:tabs>
          <w:tab w:val="left" w:pos="3768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с использованием быстрых тестов среди обучающихся в профессиональных образовательных учреждениях Свердловской области</w:t>
      </w:r>
    </w:p>
    <w:p w14:paraId="52584650" w14:textId="77777777" w:rsidR="00772207" w:rsidRPr="00772207" w:rsidRDefault="00772207" w:rsidP="00772207">
      <w:pPr>
        <w:tabs>
          <w:tab w:val="left" w:pos="3768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Место проведения__________________________________________________</w:t>
      </w:r>
    </w:p>
    <w:p w14:paraId="1F8E4760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43"/>
        <w:gridCol w:w="709"/>
        <w:gridCol w:w="566"/>
        <w:gridCol w:w="852"/>
        <w:gridCol w:w="708"/>
        <w:gridCol w:w="538"/>
        <w:gridCol w:w="738"/>
        <w:gridCol w:w="1134"/>
        <w:gridCol w:w="1276"/>
      </w:tblGrid>
      <w:tr w:rsidR="00772207" w:rsidRPr="00772207" w14:paraId="36ED4070" w14:textId="77777777" w:rsidTr="00FE459A">
        <w:trPr>
          <w:trHeight w:val="617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14:paraId="3054FF53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Порядковый</w:t>
            </w:r>
          </w:p>
          <w:p w14:paraId="47D3D7A3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номер теста</w:t>
            </w:r>
          </w:p>
        </w:tc>
        <w:tc>
          <w:tcPr>
            <w:tcW w:w="992" w:type="dxa"/>
            <w:vMerge w:val="restart"/>
            <w:textDirection w:val="btLr"/>
          </w:tcPr>
          <w:p w14:paraId="250462CE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Дата тестирования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14:paraId="344F4377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  <w:p w14:paraId="5FDC02C5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(при анонимном тестировании - имя)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166337E7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14:paraId="776467D0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98" w:type="dxa"/>
            <w:gridSpan w:val="3"/>
          </w:tcPr>
          <w:p w14:paraId="61EFA10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bCs/>
                <w:sz w:val="24"/>
                <w:szCs w:val="24"/>
                <w:lang w:eastAsia="ru-RU"/>
              </w:rPr>
              <w:t>Факторы риска</w:t>
            </w:r>
          </w:p>
          <w:p w14:paraId="41017D2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 w:val="restart"/>
            <w:textDirection w:val="btLr"/>
          </w:tcPr>
          <w:p w14:paraId="712B4BC8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 Подпись пациента об информированном согласии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25073936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Результат теста:</w:t>
            </w:r>
          </w:p>
          <w:p w14:paraId="212A8258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отрицательный, положительный, недействительный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76D72682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специалиста  о</w:t>
            </w:r>
            <w:proofErr w:type="gramEnd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 сообщении результата и </w:t>
            </w:r>
            <w:proofErr w:type="spell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послетестовомконсультировании</w:t>
            </w:r>
            <w:proofErr w:type="spellEnd"/>
          </w:p>
        </w:tc>
      </w:tr>
      <w:tr w:rsidR="00772207" w:rsidRPr="00772207" w14:paraId="7D4BE097" w14:textId="77777777" w:rsidTr="00FE459A">
        <w:trPr>
          <w:trHeight w:val="1973"/>
        </w:trPr>
        <w:tc>
          <w:tcPr>
            <w:tcW w:w="709" w:type="dxa"/>
            <w:vMerge/>
            <w:shd w:val="clear" w:color="auto" w:fill="auto"/>
            <w:textDirection w:val="btLr"/>
          </w:tcPr>
          <w:p w14:paraId="46CDE23A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14:paraId="636CA73B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14:paraId="5A586C4E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0D3FDF6E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shd w:val="clear" w:color="auto" w:fill="auto"/>
            <w:textDirection w:val="btLr"/>
          </w:tcPr>
          <w:p w14:paraId="666B326F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14:paraId="397AC45C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bCs/>
                <w:sz w:val="24"/>
                <w:szCs w:val="24"/>
                <w:lang w:eastAsia="ru-RU"/>
              </w:rPr>
              <w:t>употребление наркотиков</w:t>
            </w:r>
          </w:p>
        </w:tc>
        <w:tc>
          <w:tcPr>
            <w:tcW w:w="708" w:type="dxa"/>
            <w:textDirection w:val="btLr"/>
          </w:tcPr>
          <w:p w14:paraId="35CBD6D0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незащищенный половой контакт </w:t>
            </w:r>
          </w:p>
        </w:tc>
        <w:tc>
          <w:tcPr>
            <w:tcW w:w="538" w:type="dxa"/>
            <w:textDirection w:val="btLr"/>
          </w:tcPr>
          <w:p w14:paraId="67FCB7C9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bCs/>
                <w:sz w:val="24"/>
                <w:szCs w:val="24"/>
                <w:lang w:eastAsia="ru-RU"/>
              </w:rPr>
              <w:t>татуировки, пирсинг</w:t>
            </w:r>
          </w:p>
        </w:tc>
        <w:tc>
          <w:tcPr>
            <w:tcW w:w="738" w:type="dxa"/>
            <w:vMerge/>
            <w:textDirection w:val="btLr"/>
          </w:tcPr>
          <w:p w14:paraId="65238C22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1FC3E6B2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14:paraId="3975F52F" w14:textId="77777777" w:rsidR="00772207" w:rsidRPr="00772207" w:rsidRDefault="00772207" w:rsidP="00FE459A">
            <w:pPr>
              <w:spacing w:after="0" w:line="240" w:lineRule="auto"/>
              <w:ind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393806F6" w14:textId="77777777" w:rsidTr="00FE459A">
        <w:trPr>
          <w:trHeight w:val="427"/>
        </w:trPr>
        <w:tc>
          <w:tcPr>
            <w:tcW w:w="709" w:type="dxa"/>
            <w:shd w:val="clear" w:color="auto" w:fill="auto"/>
          </w:tcPr>
          <w:p w14:paraId="62F3FCD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387570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FE2AA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EB6D76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3773687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17C287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2A8CF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426ED11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30587F2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13CC0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887B50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61B64D12" w14:textId="77777777" w:rsidTr="00FE459A">
        <w:trPr>
          <w:trHeight w:val="405"/>
        </w:trPr>
        <w:tc>
          <w:tcPr>
            <w:tcW w:w="709" w:type="dxa"/>
            <w:shd w:val="clear" w:color="auto" w:fill="auto"/>
          </w:tcPr>
          <w:p w14:paraId="356FE12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1DBAE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F984E6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0432B1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919540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BB9F61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23FD9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7C4182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08DFF7B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2E4BD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2071A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22273639" w14:textId="77777777" w:rsidTr="00FE459A">
        <w:trPr>
          <w:trHeight w:val="412"/>
        </w:trPr>
        <w:tc>
          <w:tcPr>
            <w:tcW w:w="709" w:type="dxa"/>
            <w:shd w:val="clear" w:color="auto" w:fill="auto"/>
          </w:tcPr>
          <w:p w14:paraId="29B7872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C9A8C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35DD06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11235D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1986763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5671BDC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8A2BB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23BB328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5F8EC10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90352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153426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44B80235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5557FA2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249504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575950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E3919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07567DA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C1FDB2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27D67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4C5C596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0DDE455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16152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368C7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61E1D725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6239759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60B62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639255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95ABB1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08C879EA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0DF9B29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F45279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5B0DAD4A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36BDE85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883AF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4BB169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72C34DB3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300783A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52760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5860A7D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4D1621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7256DD1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096C5A74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D6D64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78E830B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7EA2007F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7F9F981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E59CF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19CC28C9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4988BF0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15DBF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A38950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D796F4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54C70720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269337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E811B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9FD011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4A1F6DC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C33B64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CA4BD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15F688F9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48456AE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A230F7D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E15F3A5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30D47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2B548731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4D33D1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DB707A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7B76B8F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14A36C0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C73D8F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356DA0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52131F84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2DF170C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81591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743A16B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946C7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511144C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E896230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7888CA1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6C87B10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2C9EA698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D69DB4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0E064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2207" w:rsidRPr="00772207" w14:paraId="71D1B1A3" w14:textId="77777777" w:rsidTr="00FE459A">
        <w:trPr>
          <w:trHeight w:val="417"/>
        </w:trPr>
        <w:tc>
          <w:tcPr>
            <w:tcW w:w="709" w:type="dxa"/>
            <w:shd w:val="clear" w:color="auto" w:fill="auto"/>
          </w:tcPr>
          <w:p w14:paraId="42ACE95D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81698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5BA4A97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CC681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3AC1D6AE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9559E0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9BB9E6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</w:tcPr>
          <w:p w14:paraId="05377A1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3C543793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E4CD1C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59D6252" w14:textId="77777777" w:rsidR="00772207" w:rsidRPr="00772207" w:rsidRDefault="00772207" w:rsidP="00FE45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498AFDB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09F1EEE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ФИО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специалиста_______________________подпись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>________________</w:t>
      </w:r>
    </w:p>
    <w:p w14:paraId="3372570B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4821EE2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* Информированное согласие</w:t>
      </w:r>
    </w:p>
    <w:p w14:paraId="4EE78E6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Я своей подписью подтверждаю, что на основании предоставленной мне информации, свободно и без принуждения принял(а) решение пройти тестирование на ВИЧ с использованием быстрых тестов, для чего я соглашаюсь сдать кровь из пальца. </w:t>
      </w:r>
    </w:p>
    <w:p w14:paraId="244FF2F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Я подтверждаю, что мне разъяснено, как проводится быстрый тест, и какие последствия может иметь тестирование на ВИЧ. Я проинформирован(а) о мерах профилактики и передачи ВИЧ. Я получил(а) информацию о возможных результатах теста. Я проинформирован(а), что для подтверждения результата быстрого теста мне необходимо обследоваться классическими методами.</w:t>
      </w:r>
    </w:p>
    <w:p w14:paraId="2A29DCBB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305BF56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E8A1212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01E40F7D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532E4CF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C80AE19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FA3B7D7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6D0AD3E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2E92D9D9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2BC27C2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174E13B9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Приложение № 4</w:t>
      </w:r>
    </w:p>
    <w:p w14:paraId="2957564F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к Рекомендациям</w:t>
      </w:r>
    </w:p>
    <w:p w14:paraId="1696CDB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25EEE7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Направление </w:t>
      </w:r>
    </w:p>
    <w:p w14:paraId="7EEE8D1D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0A87B7C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 ______________________________________, адрес________________________</w:t>
      </w:r>
    </w:p>
    <w:p w14:paraId="7A9617E3" w14:textId="77777777" w:rsidR="00772207" w:rsidRPr="00772207" w:rsidRDefault="00772207" w:rsidP="00772207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/>
          <w:sz w:val="24"/>
          <w:szCs w:val="24"/>
          <w:lang w:eastAsia="ru-RU"/>
        </w:rPr>
        <w:t>(наименование учреждения здравоохранения)</w:t>
      </w:r>
    </w:p>
    <w:p w14:paraId="6B1F697B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F1E840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Контактный телефон доверенного специалиста_____________________________</w:t>
      </w:r>
    </w:p>
    <w:p w14:paraId="40BAD8A1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B15702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Время работы доверенного специалиста учреждения здравоохранения_________</w:t>
      </w:r>
    </w:p>
    <w:p w14:paraId="607C75F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1C55600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A81015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21E0B9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ФИО специалиста ___________________________________ Подпись ___________</w:t>
      </w:r>
    </w:p>
    <w:p w14:paraId="45AEE87C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14:paraId="6219ADF8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14:paraId="0E33E388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Дата и результат быстрого теста_________________________________________</w:t>
      </w:r>
    </w:p>
    <w:p w14:paraId="77AC831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02EDDE8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103D63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5B3CBF2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47E6BE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0FF2961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7E3569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077E9FD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FC7275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363E0B5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0545689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52CB135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53B2F02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2B44E2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2A261DC8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3515AA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33104A3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2FC99C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FA4CAD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006D95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51CC0D9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1C32E60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7AF518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BD8016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38BAF0A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6AF633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17E8E1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2F1F246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58C3BDBC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852B1F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782DE7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029D9E34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3CAE6FC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A0C574C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67DD1DB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Приложение № 5</w:t>
      </w:r>
    </w:p>
    <w:p w14:paraId="33E890D5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к Рекомендациям</w:t>
      </w:r>
    </w:p>
    <w:p w14:paraId="7C08FFC9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049BC0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Отчет </w:t>
      </w:r>
    </w:p>
    <w:p w14:paraId="27BE411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о результатах тестирования на ВИЧ-инфекцию </w:t>
      </w:r>
    </w:p>
    <w:p w14:paraId="48D4CBB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>с использованием быстрых тестов</w:t>
      </w:r>
    </w:p>
    <w:p w14:paraId="26979C4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152E1C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за период ________________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_(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>месяц, год)</w:t>
      </w:r>
    </w:p>
    <w:p w14:paraId="03AC598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05F429ED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Наименование учреждение (полностью) ____________________________________</w:t>
      </w:r>
    </w:p>
    <w:p w14:paraId="02F92951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</w:t>
      </w:r>
    </w:p>
    <w:p w14:paraId="2BB2AF17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ИНН организации/КПП организации_______________________________________</w:t>
      </w:r>
    </w:p>
    <w:p w14:paraId="00F3D4B6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533FBF2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ФИО ответственного лица (по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договору)_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>__________________________________</w:t>
      </w:r>
    </w:p>
    <w:p w14:paraId="565544BC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03AD320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Получено всего тестов ____________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штук  по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договору  № _____ от ___________  </w:t>
      </w:r>
    </w:p>
    <w:p w14:paraId="0BC2474C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35EBD4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Проведено тестирований (за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месяц)_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______________ </w:t>
      </w:r>
    </w:p>
    <w:p w14:paraId="2AA4E6DA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3913F0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 том числе:</w:t>
      </w:r>
    </w:p>
    <w:p w14:paraId="0FBE9065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Муж _________________чел.</w:t>
      </w:r>
    </w:p>
    <w:p w14:paraId="1CB61AA1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Жен __________________чел.</w:t>
      </w:r>
    </w:p>
    <w:p w14:paraId="11286536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5BF9079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Выявлено положительных результатов_____________</w:t>
      </w:r>
    </w:p>
    <w:p w14:paraId="31165337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08335FA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В том числе:</w:t>
      </w:r>
    </w:p>
    <w:p w14:paraId="04BA9F3A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Муж _________________чел.</w:t>
      </w:r>
    </w:p>
    <w:p w14:paraId="067B1AAA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Жен __________________чел.</w:t>
      </w:r>
    </w:p>
    <w:p w14:paraId="3BBA8DC7" w14:textId="77777777" w:rsidR="00772207" w:rsidRPr="00772207" w:rsidRDefault="00772207" w:rsidP="00772207">
      <w:pPr>
        <w:tabs>
          <w:tab w:val="left" w:pos="42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EDDD099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E987E76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ФИО СПЕЦИАЛИСТА______________________________</w:t>
      </w:r>
    </w:p>
    <w:p w14:paraId="5B383887" w14:textId="77777777" w:rsidR="00772207" w:rsidRPr="00772207" w:rsidRDefault="00772207" w:rsidP="00772207">
      <w:pPr>
        <w:spacing w:after="0" w:line="240" w:lineRule="auto"/>
        <w:rPr>
          <w:rFonts w:eastAsia="Times New Roman"/>
          <w:caps/>
          <w:sz w:val="24"/>
          <w:szCs w:val="24"/>
          <w:lang w:eastAsia="ru-RU"/>
        </w:rPr>
      </w:pPr>
      <w:r w:rsidRPr="00772207">
        <w:rPr>
          <w:rFonts w:eastAsia="Times New Roman"/>
          <w:caps/>
          <w:sz w:val="24"/>
          <w:szCs w:val="24"/>
          <w:lang w:eastAsia="ru-RU"/>
        </w:rPr>
        <w:t>подпись_______________________________</w:t>
      </w:r>
    </w:p>
    <w:p w14:paraId="16DD6DB6" w14:textId="77777777" w:rsidR="00772207" w:rsidRPr="00772207" w:rsidRDefault="00772207" w:rsidP="00772207">
      <w:pPr>
        <w:spacing w:after="0" w:line="240" w:lineRule="auto"/>
        <w:rPr>
          <w:rFonts w:eastAsia="Times New Roman"/>
          <w:caps/>
          <w:sz w:val="24"/>
          <w:szCs w:val="24"/>
          <w:lang w:eastAsia="ru-RU"/>
        </w:rPr>
      </w:pPr>
      <w:r w:rsidRPr="00772207">
        <w:rPr>
          <w:rFonts w:eastAsia="Times New Roman"/>
          <w:caps/>
          <w:sz w:val="24"/>
          <w:szCs w:val="24"/>
          <w:lang w:eastAsia="ru-RU"/>
        </w:rPr>
        <w:t>Дата заполнения_____________________</w:t>
      </w:r>
    </w:p>
    <w:p w14:paraId="47C68A5A" w14:textId="77777777" w:rsidR="00772207" w:rsidRPr="00772207" w:rsidRDefault="00772207" w:rsidP="00772207">
      <w:pPr>
        <w:spacing w:after="0" w:line="240" w:lineRule="auto"/>
        <w:rPr>
          <w:rFonts w:eastAsia="Times New Roman"/>
          <w:caps/>
          <w:sz w:val="24"/>
          <w:szCs w:val="24"/>
          <w:lang w:eastAsia="ru-RU"/>
        </w:rPr>
      </w:pPr>
      <w:r w:rsidRPr="00772207">
        <w:rPr>
          <w:rFonts w:eastAsia="Times New Roman"/>
          <w:caps/>
          <w:sz w:val="24"/>
          <w:szCs w:val="24"/>
          <w:lang w:eastAsia="ru-RU"/>
        </w:rPr>
        <w:tab/>
      </w:r>
    </w:p>
    <w:p w14:paraId="26B6711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01E5E3F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812624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24509A34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3388C04" w14:textId="77777777" w:rsidR="00772207" w:rsidRPr="00772207" w:rsidRDefault="00772207" w:rsidP="00772207">
      <w:pPr>
        <w:spacing w:after="0" w:line="240" w:lineRule="auto"/>
        <w:rPr>
          <w:rFonts w:eastAsia="Times New Roman"/>
          <w:b/>
          <w:caps/>
          <w:sz w:val="24"/>
          <w:szCs w:val="24"/>
          <w:lang w:eastAsia="ru-RU"/>
        </w:rPr>
      </w:pPr>
    </w:p>
    <w:p w14:paraId="6B60481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7BACE55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048A7869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F3A0C5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00F8484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FF9FAD3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4418567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4BA8C37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33A20A8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A7A89EC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A0A1B5E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70C8CFEB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2DD646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</w:p>
    <w:p w14:paraId="6262A5C1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D7DB620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bookmarkStart w:id="3" w:name="_Hlk88751240"/>
      <w:r w:rsidRPr="00772207">
        <w:rPr>
          <w:rFonts w:eastAsia="Times New Roman"/>
          <w:b/>
          <w:bCs/>
          <w:sz w:val="24"/>
          <w:szCs w:val="24"/>
          <w:lang w:eastAsia="ru-RU"/>
        </w:rPr>
        <w:t>Приложение № 2</w:t>
      </w:r>
    </w:p>
    <w:p w14:paraId="5AC0E1BC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b/>
          <w:bCs/>
          <w:sz w:val="24"/>
          <w:szCs w:val="24"/>
          <w:lang w:eastAsia="ru-RU"/>
        </w:rPr>
        <w:t>к письму главного врача ГАУЗ СО «ОЦ СПИД»</w:t>
      </w:r>
    </w:p>
    <w:p w14:paraId="34A0C9BB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b/>
          <w:bCs/>
          <w:sz w:val="24"/>
          <w:szCs w:val="24"/>
          <w:lang w:eastAsia="ru-RU"/>
        </w:rPr>
        <w:t>от _________________ №_________</w:t>
      </w:r>
    </w:p>
    <w:bookmarkEnd w:id="3"/>
    <w:p w14:paraId="1767DC02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67000B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72207">
        <w:rPr>
          <w:rFonts w:eastAsia="Times New Roman"/>
          <w:b/>
          <w:sz w:val="24"/>
          <w:szCs w:val="24"/>
          <w:lang w:eastAsia="ru-RU"/>
        </w:rPr>
        <w:t xml:space="preserve">Разнарядка на проведение экспресс-тестирования на ВИЧ-инфекцию среди студентов, обучающихся в </w:t>
      </w:r>
      <w:r w:rsidRPr="00772207">
        <w:rPr>
          <w:rFonts w:eastAsia="Times New Roman"/>
          <w:b/>
          <w:bCs/>
          <w:sz w:val="24"/>
          <w:szCs w:val="24"/>
          <w:lang w:eastAsia="ru-RU"/>
        </w:rPr>
        <w:t>профессиональных образовательных учреждениях г. Екатеринбурга Свердловской области, подведомственных Министерству общего и профессионального образования Свердловской области, в 2022 году</w:t>
      </w:r>
    </w:p>
    <w:p w14:paraId="11D8F521" w14:textId="77777777" w:rsidR="00772207" w:rsidRPr="00772207" w:rsidRDefault="00772207" w:rsidP="0077220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4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567"/>
        <w:gridCol w:w="2340"/>
      </w:tblGrid>
      <w:tr w:rsidR="00772207" w:rsidRPr="00772207" w14:paraId="1FE503A6" w14:textId="77777777" w:rsidTr="00FE459A">
        <w:trPr>
          <w:trHeight w:val="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BBBE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4" w:name="_Hlk491088379"/>
            <w:r w:rsidRPr="00772207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502D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2207">
              <w:rPr>
                <w:rFonts w:eastAsia="Times New Roman"/>
                <w:b/>
                <w:color w:val="000000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9443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207">
              <w:rPr>
                <w:rFonts w:eastAsia="Times New Roman"/>
                <w:b/>
                <w:sz w:val="24"/>
                <w:szCs w:val="24"/>
              </w:rPr>
              <w:t xml:space="preserve">Количество человек, подлежащих экспресс-тестированию </w:t>
            </w:r>
          </w:p>
          <w:p w14:paraId="413B6D83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207">
              <w:rPr>
                <w:rFonts w:eastAsia="Times New Roman"/>
                <w:b/>
                <w:sz w:val="24"/>
                <w:szCs w:val="24"/>
              </w:rPr>
              <w:t xml:space="preserve">на ВИЧ-инфекцию </w:t>
            </w:r>
          </w:p>
        </w:tc>
      </w:tr>
      <w:tr w:rsidR="00772207" w:rsidRPr="00772207" w14:paraId="1219FA1A" w14:textId="77777777" w:rsidTr="00FE459A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59B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9E07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автомобильно-дорожный колледж"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160C3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651ABA48" w14:textId="77777777" w:rsidTr="00FE459A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6215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0AB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колледж транспортного строительства"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3ED12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118A11D8" w14:textId="77777777" w:rsidTr="00FE459A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47D4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6A87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техникум отраслевых технологий и сервиса"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A712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4A4E1006" w14:textId="77777777" w:rsidTr="00FE459A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6B3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69D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монтажный колледж"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E22E8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772207"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772207" w:rsidRPr="00772207" w14:paraId="669CB7B7" w14:textId="77777777" w:rsidTr="00FE459A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85AE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3355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политехникум"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03CE3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772207"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772207" w:rsidRPr="00772207" w14:paraId="51F7516D" w14:textId="77777777" w:rsidTr="00FE459A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CDC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48C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 xml:space="preserve">ГАПОУ СО "Екатеринбургский промышленно-технологический колледж им. </w:t>
            </w:r>
            <w:proofErr w:type="gramStart"/>
            <w:r w:rsidRPr="00772207">
              <w:rPr>
                <w:rFonts w:eastAsia="Times New Roman"/>
                <w:sz w:val="24"/>
                <w:szCs w:val="24"/>
              </w:rPr>
              <w:t>В.М.</w:t>
            </w:r>
            <w:proofErr w:type="gramEnd"/>
            <w:r w:rsidRPr="00772207">
              <w:rPr>
                <w:rFonts w:eastAsia="Times New Roman"/>
                <w:sz w:val="24"/>
                <w:szCs w:val="24"/>
              </w:rPr>
              <w:t xml:space="preserve"> Курочкина"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F936C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56565D4A" w14:textId="77777777" w:rsidTr="00FE459A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AF79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6583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техникум "Автоматика"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E210A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18682524" w14:textId="77777777" w:rsidTr="00FE459A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C5DC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6AED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техникум химического машиностроения"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6F66B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7A07A55C" w14:textId="77777777" w:rsidTr="00FE459A">
        <w:trPr>
          <w:trHeight w:val="3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76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8202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торгово-экономический техникум"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649C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789D5E3A" w14:textId="77777777" w:rsidTr="00FE459A">
        <w:trPr>
          <w:trHeight w:val="3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1D2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5174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экономико-технологический колледж"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0C9E0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6125F7D2" w14:textId="77777777" w:rsidTr="00FE459A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EB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FD73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"Екатеринбургский энергетический техникум"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AF3C1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6AEDCFD8" w14:textId="77777777" w:rsidTr="00FE459A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2C9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3749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"Колледж управления и сервиса "Стиль"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5C32F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49F860FC" w14:textId="77777777" w:rsidTr="00FE459A">
        <w:trPr>
          <w:trHeight w:val="4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6F5B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077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"Областной техникум дизайна и сервиса"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356DE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052095E4" w14:textId="77777777" w:rsidTr="00FE459A">
        <w:trPr>
          <w:trHeight w:val="3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152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4576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"Свердловский областной педагогический колледж"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27E36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018142E9" w14:textId="77777777" w:rsidTr="00FE459A">
        <w:trPr>
          <w:trHeight w:val="3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F1D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9B9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«Социально-профессиональный техникум «Строитель»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6DE0B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1787D3FF" w14:textId="77777777" w:rsidTr="00FE459A">
        <w:trPr>
          <w:trHeight w:val="3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A24F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9D58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"Техникум индустрии питания и услуг "Кулинар"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42CCE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6690132D" w14:textId="77777777" w:rsidTr="00FE459A">
        <w:trPr>
          <w:trHeight w:val="3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AC76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080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 xml:space="preserve">ГАПОУ СО "Уральский государственный колледж имени </w:t>
            </w:r>
            <w:proofErr w:type="gramStart"/>
            <w:r w:rsidRPr="00772207">
              <w:rPr>
                <w:rFonts w:eastAsia="Times New Roman"/>
                <w:sz w:val="24"/>
                <w:szCs w:val="24"/>
              </w:rPr>
              <w:t>И.И.</w:t>
            </w:r>
            <w:proofErr w:type="gramEnd"/>
            <w:r w:rsidRPr="00772207">
              <w:rPr>
                <w:rFonts w:eastAsia="Times New Roman"/>
                <w:sz w:val="24"/>
                <w:szCs w:val="24"/>
              </w:rPr>
              <w:t xml:space="preserve"> Ползунова"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CDFBC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45A994DE" w14:textId="77777777" w:rsidTr="00FE459A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40F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FDB3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"Уральский железнодорожный техникум"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BBC74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2E630316" w14:textId="77777777" w:rsidTr="00FE459A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E39D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525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"Уральский колледж бизнеса, управления и технологии красоты"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FDE61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72207" w:rsidRPr="00772207" w14:paraId="52127681" w14:textId="77777777" w:rsidTr="00FE459A">
        <w:trPr>
          <w:trHeight w:val="3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049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5A54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"Уральский колледж строительства, архитектуры и предпринимательства"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6F8C6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08FDD374" w14:textId="77777777" w:rsidTr="00FE459A">
        <w:trPr>
          <w:trHeight w:val="3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2402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2A4E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"Уральский колледж технологий и предпринимательства"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EDA6A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5743DE18" w14:textId="77777777" w:rsidTr="00FE459A">
        <w:trPr>
          <w:trHeight w:val="3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AC70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FDFF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 Уральский политехнический колледж – МЦК"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10EDB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772207"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772207" w:rsidRPr="00772207" w14:paraId="7BD7734B" w14:textId="77777777" w:rsidTr="00FE459A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63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2016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 xml:space="preserve">ГАПОУ СО "Уральский радиотехнический колледж им. </w:t>
            </w:r>
            <w:proofErr w:type="gramStart"/>
            <w:r w:rsidRPr="00772207">
              <w:rPr>
                <w:rFonts w:eastAsia="Times New Roman"/>
                <w:sz w:val="24"/>
                <w:szCs w:val="24"/>
              </w:rPr>
              <w:t>А.С.</w:t>
            </w:r>
            <w:proofErr w:type="gramEnd"/>
            <w:r w:rsidRPr="00772207">
              <w:rPr>
                <w:rFonts w:eastAsia="Times New Roman"/>
                <w:sz w:val="24"/>
                <w:szCs w:val="24"/>
              </w:rPr>
              <w:t xml:space="preserve"> Попова"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5B041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Pr="00772207"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772207" w:rsidRPr="00772207" w14:paraId="728DAC07" w14:textId="77777777" w:rsidTr="00FE459A">
        <w:trPr>
          <w:trHeight w:val="3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19B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671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«Уральский техникум «Рифей»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41A31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600</w:t>
            </w:r>
          </w:p>
        </w:tc>
      </w:tr>
      <w:tr w:rsidR="00772207" w:rsidRPr="00772207" w14:paraId="0C38F0B3" w14:textId="77777777" w:rsidTr="00FE459A">
        <w:trPr>
          <w:trHeight w:val="3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8DC4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708B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ГАПОУ СО "Уральский техникум автомобильного транспорта и сервиса"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E6441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bookmarkEnd w:id="4"/>
      <w:tr w:rsidR="00772207" w:rsidRPr="00772207" w14:paraId="5A05F81A" w14:textId="77777777" w:rsidTr="00FE459A">
        <w:trPr>
          <w:trHeight w:val="3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9C2" w14:textId="77777777" w:rsidR="00772207" w:rsidRPr="00772207" w:rsidRDefault="00772207" w:rsidP="00FE459A">
            <w:pPr>
              <w:spacing w:after="0" w:line="25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34D" w14:textId="77777777" w:rsidR="00772207" w:rsidRPr="00772207" w:rsidRDefault="00772207" w:rsidP="00FE459A">
            <w:pPr>
              <w:spacing w:after="0" w:line="25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66322" w14:textId="77777777" w:rsidR="00772207" w:rsidRPr="00772207" w:rsidRDefault="00772207" w:rsidP="00FE459A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72207">
              <w:rPr>
                <w:rFonts w:eastAsia="Times New Roman"/>
                <w:sz w:val="24"/>
                <w:szCs w:val="24"/>
              </w:rPr>
              <w:t>16 100</w:t>
            </w:r>
          </w:p>
        </w:tc>
      </w:tr>
    </w:tbl>
    <w:p w14:paraId="320BD4E3" w14:textId="77777777" w:rsidR="00772207" w:rsidRPr="00772207" w:rsidRDefault="00772207" w:rsidP="00772207">
      <w:pPr>
        <w:rPr>
          <w:sz w:val="24"/>
          <w:szCs w:val="24"/>
        </w:rPr>
      </w:pPr>
    </w:p>
    <w:p w14:paraId="0AF2E155" w14:textId="77777777" w:rsidR="00772207" w:rsidRPr="00772207" w:rsidRDefault="00772207" w:rsidP="00772207">
      <w:pPr>
        <w:rPr>
          <w:sz w:val="24"/>
          <w:szCs w:val="24"/>
        </w:rPr>
      </w:pPr>
    </w:p>
    <w:p w14:paraId="22BB3DB1" w14:textId="77777777" w:rsidR="00772207" w:rsidRPr="00772207" w:rsidRDefault="00772207" w:rsidP="00772207">
      <w:pPr>
        <w:rPr>
          <w:sz w:val="24"/>
          <w:szCs w:val="24"/>
        </w:rPr>
      </w:pPr>
    </w:p>
    <w:p w14:paraId="043A718B" w14:textId="77777777" w:rsidR="00772207" w:rsidRPr="00772207" w:rsidRDefault="00772207" w:rsidP="00772207">
      <w:pPr>
        <w:rPr>
          <w:sz w:val="24"/>
          <w:szCs w:val="24"/>
        </w:rPr>
      </w:pPr>
    </w:p>
    <w:p w14:paraId="5122847D" w14:textId="77777777" w:rsidR="00772207" w:rsidRPr="00772207" w:rsidRDefault="00772207" w:rsidP="00772207">
      <w:pPr>
        <w:rPr>
          <w:sz w:val="24"/>
          <w:szCs w:val="24"/>
        </w:rPr>
      </w:pPr>
    </w:p>
    <w:p w14:paraId="34418295" w14:textId="77777777" w:rsidR="00772207" w:rsidRPr="00772207" w:rsidRDefault="00772207" w:rsidP="00772207">
      <w:pPr>
        <w:rPr>
          <w:sz w:val="24"/>
          <w:szCs w:val="24"/>
        </w:rPr>
      </w:pPr>
    </w:p>
    <w:p w14:paraId="503B596E" w14:textId="77777777" w:rsidR="00772207" w:rsidRPr="00772207" w:rsidRDefault="00772207" w:rsidP="00772207">
      <w:pPr>
        <w:rPr>
          <w:sz w:val="24"/>
          <w:szCs w:val="24"/>
        </w:rPr>
      </w:pPr>
    </w:p>
    <w:p w14:paraId="0FE2BFDC" w14:textId="77777777" w:rsidR="00772207" w:rsidRPr="00772207" w:rsidRDefault="00772207" w:rsidP="00772207">
      <w:pPr>
        <w:rPr>
          <w:sz w:val="24"/>
          <w:szCs w:val="24"/>
        </w:rPr>
      </w:pPr>
    </w:p>
    <w:p w14:paraId="08E707CF" w14:textId="77777777" w:rsidR="00772207" w:rsidRPr="00772207" w:rsidRDefault="00772207" w:rsidP="00772207">
      <w:pPr>
        <w:rPr>
          <w:sz w:val="24"/>
          <w:szCs w:val="24"/>
        </w:rPr>
      </w:pPr>
    </w:p>
    <w:p w14:paraId="22233C1C" w14:textId="77777777" w:rsidR="00772207" w:rsidRPr="00772207" w:rsidRDefault="00772207" w:rsidP="00772207">
      <w:pPr>
        <w:rPr>
          <w:sz w:val="24"/>
          <w:szCs w:val="24"/>
        </w:rPr>
      </w:pPr>
    </w:p>
    <w:p w14:paraId="3CC5C295" w14:textId="77777777" w:rsidR="00772207" w:rsidRPr="00772207" w:rsidRDefault="00772207" w:rsidP="00772207">
      <w:pPr>
        <w:rPr>
          <w:sz w:val="24"/>
          <w:szCs w:val="24"/>
        </w:rPr>
      </w:pPr>
    </w:p>
    <w:p w14:paraId="09C6A1C1" w14:textId="77777777" w:rsidR="00772207" w:rsidRPr="00772207" w:rsidRDefault="00772207" w:rsidP="00772207">
      <w:pPr>
        <w:rPr>
          <w:sz w:val="24"/>
          <w:szCs w:val="24"/>
        </w:rPr>
      </w:pPr>
    </w:p>
    <w:p w14:paraId="24381180" w14:textId="77777777" w:rsidR="00772207" w:rsidRPr="00772207" w:rsidRDefault="00772207" w:rsidP="00772207">
      <w:pPr>
        <w:rPr>
          <w:sz w:val="24"/>
          <w:szCs w:val="24"/>
        </w:rPr>
      </w:pPr>
    </w:p>
    <w:p w14:paraId="160431AC" w14:textId="77777777" w:rsidR="00772207" w:rsidRPr="00772207" w:rsidRDefault="00772207" w:rsidP="00772207">
      <w:pPr>
        <w:rPr>
          <w:sz w:val="24"/>
          <w:szCs w:val="24"/>
        </w:rPr>
      </w:pPr>
    </w:p>
    <w:p w14:paraId="39F2429D" w14:textId="77777777" w:rsidR="00772207" w:rsidRPr="00772207" w:rsidRDefault="00772207" w:rsidP="00772207">
      <w:pPr>
        <w:rPr>
          <w:sz w:val="24"/>
          <w:szCs w:val="24"/>
        </w:rPr>
      </w:pPr>
    </w:p>
    <w:p w14:paraId="1DF2648B" w14:textId="77777777" w:rsidR="00772207" w:rsidRPr="00772207" w:rsidRDefault="00772207" w:rsidP="00772207">
      <w:pPr>
        <w:rPr>
          <w:sz w:val="24"/>
          <w:szCs w:val="24"/>
        </w:rPr>
      </w:pPr>
    </w:p>
    <w:p w14:paraId="7707E45C" w14:textId="77777777" w:rsidR="00772207" w:rsidRPr="00772207" w:rsidRDefault="00772207" w:rsidP="00772207">
      <w:pPr>
        <w:rPr>
          <w:sz w:val="24"/>
          <w:szCs w:val="24"/>
        </w:rPr>
      </w:pPr>
    </w:p>
    <w:p w14:paraId="04D0A2A6" w14:textId="77777777" w:rsidR="00772207" w:rsidRPr="00772207" w:rsidRDefault="00772207" w:rsidP="00772207">
      <w:pPr>
        <w:rPr>
          <w:sz w:val="24"/>
          <w:szCs w:val="24"/>
        </w:rPr>
      </w:pPr>
    </w:p>
    <w:p w14:paraId="52FC6C48" w14:textId="77777777" w:rsidR="00772207" w:rsidRPr="00772207" w:rsidRDefault="00772207" w:rsidP="00772207">
      <w:pPr>
        <w:rPr>
          <w:sz w:val="24"/>
          <w:szCs w:val="24"/>
        </w:rPr>
      </w:pPr>
    </w:p>
    <w:p w14:paraId="38D2E5EA" w14:textId="77777777" w:rsidR="00772207" w:rsidRPr="00772207" w:rsidRDefault="00772207" w:rsidP="00772207">
      <w:pPr>
        <w:rPr>
          <w:sz w:val="24"/>
          <w:szCs w:val="24"/>
        </w:rPr>
      </w:pPr>
    </w:p>
    <w:p w14:paraId="0DCB2118" w14:textId="77777777" w:rsidR="00772207" w:rsidRPr="00772207" w:rsidRDefault="00772207" w:rsidP="00772207">
      <w:pPr>
        <w:rPr>
          <w:sz w:val="24"/>
          <w:szCs w:val="24"/>
        </w:rPr>
      </w:pPr>
    </w:p>
    <w:p w14:paraId="44C15C73" w14:textId="77777777" w:rsidR="00772207" w:rsidRPr="00772207" w:rsidRDefault="00772207" w:rsidP="00772207">
      <w:pPr>
        <w:rPr>
          <w:sz w:val="24"/>
          <w:szCs w:val="24"/>
        </w:rPr>
      </w:pPr>
    </w:p>
    <w:p w14:paraId="49049399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b/>
          <w:bCs/>
          <w:sz w:val="24"/>
          <w:szCs w:val="24"/>
          <w:lang w:eastAsia="ru-RU"/>
        </w:rPr>
        <w:t>Приложение № 3</w:t>
      </w:r>
    </w:p>
    <w:p w14:paraId="4F9F3D08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b/>
          <w:bCs/>
          <w:sz w:val="24"/>
          <w:szCs w:val="24"/>
          <w:lang w:eastAsia="ru-RU"/>
        </w:rPr>
        <w:t>к письму главного врача ГАУЗ СО «ОЦ СПИД»</w:t>
      </w:r>
    </w:p>
    <w:p w14:paraId="2AF53DB0" w14:textId="77777777" w:rsidR="00772207" w:rsidRPr="00772207" w:rsidRDefault="00772207" w:rsidP="0077220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772207">
        <w:rPr>
          <w:rFonts w:eastAsia="Times New Roman"/>
          <w:b/>
          <w:bCs/>
          <w:sz w:val="24"/>
          <w:szCs w:val="24"/>
          <w:lang w:eastAsia="ru-RU"/>
        </w:rPr>
        <w:t>от _________________ №_________</w:t>
      </w:r>
    </w:p>
    <w:p w14:paraId="1D4C645A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5" w:name="_Hlk88751722"/>
      <w:r w:rsidRPr="00772207">
        <w:rPr>
          <w:rFonts w:eastAsia="Times New Roman"/>
          <w:b/>
          <w:bCs/>
          <w:sz w:val="24"/>
          <w:szCs w:val="24"/>
        </w:rPr>
        <w:t>ДОГОВОР №</w:t>
      </w:r>
      <w:r w:rsidRPr="00772207">
        <w:rPr>
          <w:rFonts w:eastAsia="Times New Roman"/>
          <w:bCs/>
          <w:sz w:val="24"/>
          <w:szCs w:val="24"/>
        </w:rPr>
        <w:t>_____</w:t>
      </w:r>
    </w:p>
    <w:p w14:paraId="16B29B40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5CFAB5D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 20___ год</w:t>
      </w:r>
      <w:r w:rsidRPr="00772207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     г. Екатеринбург</w:t>
      </w:r>
    </w:p>
    <w:p w14:paraId="191E35BF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700AEE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Государственное автономное учреждение здравоохранения «Свердловский областной центр профилактики и борьбы со СПИД», именуемое в дальнейшем «Заказчик», в лице главного врача </w:t>
      </w:r>
      <w:proofErr w:type="spellStart"/>
      <w:r w:rsidRPr="00772207">
        <w:rPr>
          <w:rFonts w:eastAsia="Times New Roman"/>
          <w:sz w:val="24"/>
          <w:szCs w:val="24"/>
          <w:lang w:eastAsia="ru-RU"/>
        </w:rPr>
        <w:t>Подымовой</w:t>
      </w:r>
      <w:proofErr w:type="spellEnd"/>
      <w:r w:rsidRPr="00772207">
        <w:rPr>
          <w:rFonts w:eastAsia="Times New Roman"/>
          <w:sz w:val="24"/>
          <w:szCs w:val="24"/>
          <w:lang w:eastAsia="ru-RU"/>
        </w:rPr>
        <w:t xml:space="preserve"> Анжелики Сергеевны, действующего на основании Устава с одной стороны и __________________________________________________________________________________,</w:t>
      </w:r>
    </w:p>
    <w:p w14:paraId="30430846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772207">
        <w:rPr>
          <w:rFonts w:eastAsia="Times New Roman"/>
          <w:i/>
          <w:iCs/>
          <w:sz w:val="24"/>
          <w:szCs w:val="24"/>
          <w:lang w:eastAsia="ru-RU"/>
        </w:rPr>
        <w:t>(наименование профессиональной образовательной организации)</w:t>
      </w:r>
    </w:p>
    <w:p w14:paraId="16A120ED" w14:textId="77777777" w:rsidR="00772207" w:rsidRPr="00772207" w:rsidRDefault="00772207" w:rsidP="00772207">
      <w:pPr>
        <w:spacing w:after="0"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iCs/>
          <w:sz w:val="24"/>
          <w:szCs w:val="24"/>
          <w:lang w:eastAsia="ru-RU"/>
        </w:rPr>
        <w:t>в лице</w:t>
      </w:r>
      <w:r w:rsidRPr="00772207">
        <w:rPr>
          <w:rFonts w:eastAsia="Times New Roman"/>
          <w:i/>
          <w:sz w:val="24"/>
          <w:szCs w:val="24"/>
          <w:lang w:eastAsia="ru-RU"/>
        </w:rPr>
        <w:t xml:space="preserve"> ___________________________________________________________________________ (ФИО лица, получающего экспресс тесты)</w:t>
      </w:r>
    </w:p>
    <w:p w14:paraId="3E78E01E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дата рождения: _________ место рождения ________________________________________ </w:t>
      </w:r>
    </w:p>
    <w:p w14:paraId="3E3AA555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паспорт: серия _______№ ____________ выдан _____________________________________</w:t>
      </w:r>
    </w:p>
    <w:p w14:paraId="6AE57DD3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190097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адрес регистрации: _____________________________________________________________</w:t>
      </w:r>
    </w:p>
    <w:p w14:paraId="37385AE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05072D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адрес фактический: ____________________________________________________________</w:t>
      </w:r>
    </w:p>
    <w:p w14:paraId="43F0F674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_____________________________________________________________________________, именуемый в дальнейшем «Исполнитель», с другой стороны, при </w:t>
      </w:r>
      <w:proofErr w:type="gramStart"/>
      <w:r w:rsidRPr="00772207">
        <w:rPr>
          <w:rFonts w:eastAsia="Times New Roman"/>
          <w:sz w:val="24"/>
          <w:szCs w:val="24"/>
          <w:lang w:eastAsia="ru-RU"/>
        </w:rPr>
        <w:t>совместном соглашении</w:t>
      </w:r>
      <w:proofErr w:type="gramEnd"/>
      <w:r w:rsidRPr="00772207">
        <w:rPr>
          <w:rFonts w:eastAsia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14:paraId="0E2BA752" w14:textId="77777777" w:rsidR="00772207" w:rsidRPr="00772207" w:rsidRDefault="00772207" w:rsidP="00772207">
      <w:pPr>
        <w:shd w:val="clear" w:color="auto" w:fill="FFFFFF"/>
        <w:spacing w:after="0" w:line="240" w:lineRule="auto"/>
        <w:ind w:right="53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ab/>
        <w:t xml:space="preserve">1. Заказчик поручает, а Исполнитель принимает на себя выполнение на безвозмездной основе следующих работ: </w:t>
      </w:r>
    </w:p>
    <w:p w14:paraId="3BBEACD6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1) проведение консультирования и тестирования на ВИЧ-инфекцию с использованием быстрых тестов обучающихся;</w:t>
      </w:r>
    </w:p>
    <w:p w14:paraId="1CF9627D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2) заполнение Журнала регистрации результатов тестирования на ВИЧ-инфекцию с использованием быстрых тестов</w:t>
      </w:r>
      <w:r w:rsidRPr="00772207">
        <w:rPr>
          <w:rFonts w:eastAsia="Times New Roman"/>
          <w:i/>
          <w:sz w:val="24"/>
          <w:szCs w:val="24"/>
          <w:lang w:eastAsia="ru-RU"/>
        </w:rPr>
        <w:t>;</w:t>
      </w:r>
    </w:p>
    <w:p w14:paraId="2644199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3) выдачу направлений лицам с положительным результатом быстрого теста на ВИЧ-инфекцию к доверенному специалисту Заказчика</w:t>
      </w:r>
      <w:r w:rsidRPr="00772207">
        <w:rPr>
          <w:rFonts w:eastAsia="Times New Roman"/>
          <w:i/>
          <w:sz w:val="24"/>
          <w:szCs w:val="24"/>
          <w:lang w:eastAsia="ru-RU"/>
        </w:rPr>
        <w:t>;</w:t>
      </w:r>
    </w:p>
    <w:p w14:paraId="1D96C14D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 xml:space="preserve">4) передачу отчета о результатах тестирования на ВИЧ-инфекцию с использованием быстрых тестов ответственному специалисту Заказчика до 5 числа месяца, следующего за отчетным. </w:t>
      </w:r>
    </w:p>
    <w:p w14:paraId="3B825BB9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2. Заказчик обязуется:</w:t>
      </w:r>
    </w:p>
    <w:p w14:paraId="13059D41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1) провести обучение по консультированию и тестированию на ВИЧ-инфекцию с использованием быстрых тестов;</w:t>
      </w:r>
    </w:p>
    <w:p w14:paraId="596E804F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2) обеспечить быстрыми тестами и расходными материалами (скарификаторы, пипетки, спиртовые салфетки, одноразовые контейнеры желтого цвета, одноразовые мешки желтого цвета);</w:t>
      </w:r>
    </w:p>
    <w:p w14:paraId="7F3D2B4A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3) обеспечить информационными материалами (плакаты, листовки, буклеты) по профилактике ВИЧ-инфекции.</w:t>
      </w:r>
    </w:p>
    <w:p w14:paraId="68B2B8DB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14:paraId="2B6A96E1" w14:textId="77777777" w:rsidR="00772207" w:rsidRPr="00772207" w:rsidRDefault="00772207" w:rsidP="0077220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72207">
        <w:rPr>
          <w:rFonts w:eastAsia="Times New Roman"/>
          <w:sz w:val="24"/>
          <w:szCs w:val="24"/>
          <w:lang w:eastAsia="ru-RU"/>
        </w:rPr>
        <w:t>3. Указанные работы выполняются в период с 01.01.20____ по 31.12.20____ года.</w:t>
      </w:r>
    </w:p>
    <w:p w14:paraId="332B101A" w14:textId="77777777" w:rsidR="00772207" w:rsidRPr="00772207" w:rsidRDefault="00772207" w:rsidP="0077220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279"/>
        <w:gridCol w:w="4582"/>
      </w:tblGrid>
      <w:tr w:rsidR="00772207" w:rsidRPr="00772207" w14:paraId="0CCF430B" w14:textId="77777777" w:rsidTr="00FE459A">
        <w:tc>
          <w:tcPr>
            <w:tcW w:w="4644" w:type="dxa"/>
          </w:tcPr>
          <w:p w14:paraId="1615918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  <w:p w14:paraId="547CF150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Главный врач</w:t>
            </w:r>
          </w:p>
          <w:p w14:paraId="58425AE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ГАУЗ СО «Свердловский областной центр профилактики и борьбы со СПИД»</w:t>
            </w:r>
          </w:p>
          <w:p w14:paraId="04A6761D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gram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А.С.</w:t>
            </w:r>
            <w:proofErr w:type="gramEnd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 xml:space="preserve"> Подымова</w:t>
            </w:r>
          </w:p>
          <w:p w14:paraId="010DE55F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D250EC9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7220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14:paraId="61B4DB02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7242C496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  <w:p w14:paraId="067CA362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694A7DC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FF8AB24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2207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1CA669C" w14:textId="77777777" w:rsidR="00772207" w:rsidRPr="00772207" w:rsidRDefault="00772207" w:rsidP="00FE45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</w:tbl>
    <w:p w14:paraId="1052EE2C" w14:textId="77777777" w:rsidR="00876CD8" w:rsidRPr="00772207" w:rsidRDefault="00876CD8">
      <w:pPr>
        <w:rPr>
          <w:sz w:val="24"/>
          <w:szCs w:val="24"/>
        </w:rPr>
      </w:pPr>
    </w:p>
    <w:sectPr w:rsidR="00876CD8" w:rsidRPr="00772207" w:rsidSect="007722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13D"/>
    <w:multiLevelType w:val="hybridMultilevel"/>
    <w:tmpl w:val="54A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6BC"/>
    <w:multiLevelType w:val="hybridMultilevel"/>
    <w:tmpl w:val="1B701B26"/>
    <w:lvl w:ilvl="0" w:tplc="1E2E3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9C7EF3"/>
    <w:multiLevelType w:val="hybridMultilevel"/>
    <w:tmpl w:val="1558224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20A4B44"/>
    <w:multiLevelType w:val="hybridMultilevel"/>
    <w:tmpl w:val="4E68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7653">
    <w:abstractNumId w:val="1"/>
  </w:num>
  <w:num w:numId="2" w16cid:durableId="2115318205">
    <w:abstractNumId w:val="0"/>
  </w:num>
  <w:num w:numId="3" w16cid:durableId="1499614756">
    <w:abstractNumId w:val="3"/>
  </w:num>
  <w:num w:numId="4" w16cid:durableId="266668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8"/>
    <w:rsid w:val="00772207"/>
    <w:rsid w:val="008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61BD"/>
  <w15:chartTrackingRefBased/>
  <w15:docId w15:val="{42C571D0-73DC-40F3-A978-F97176D0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07"/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07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4653</Words>
  <Characters>26524</Characters>
  <Application>Microsoft Office Word</Application>
  <DocSecurity>0</DocSecurity>
  <Lines>221</Lines>
  <Paragraphs>62</Paragraphs>
  <ScaleCrop>false</ScaleCrop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2</cp:revision>
  <dcterms:created xsi:type="dcterms:W3CDTF">2022-04-15T08:52:00Z</dcterms:created>
  <dcterms:modified xsi:type="dcterms:W3CDTF">2022-04-15T08:57:00Z</dcterms:modified>
</cp:coreProperties>
</file>