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Постановление Правительства РФ от 4 октября 2012 г. N 1006</w:t>
      </w:r>
      <w:r w:rsidRPr="00DD4CCD">
        <w:rPr>
          <w:rFonts w:ascii="Times New Roman" w:eastAsia="Times New Roman" w:hAnsi="Times New Roman" w:cs="Times New Roman"/>
          <w:sz w:val="24"/>
          <w:szCs w:val="24"/>
          <w:lang w:eastAsia="ru-RU"/>
        </w:rPr>
        <w:br/>
        <w:t>"Об утверждении Правил предоставления медицинскими организациями платных медицинских услуг"</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В соответствии с </w:t>
      </w:r>
      <w:hyperlink r:id="rId4" w:anchor="block_847" w:history="1">
        <w:r w:rsidRPr="00DD4CCD">
          <w:rPr>
            <w:rFonts w:ascii="Times New Roman" w:eastAsia="Times New Roman" w:hAnsi="Times New Roman" w:cs="Times New Roman"/>
            <w:color w:val="0000FF"/>
            <w:sz w:val="24"/>
            <w:szCs w:val="24"/>
            <w:u w:val="single"/>
            <w:lang w:eastAsia="ru-RU"/>
          </w:rPr>
          <w:t>частью 7 статьи 84</w:t>
        </w:r>
      </w:hyperlink>
      <w:r w:rsidRPr="00DD4CCD">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w:t>
      </w:r>
      <w:hyperlink r:id="rId5" w:anchor="block_391" w:history="1">
        <w:r w:rsidRPr="00DD4CCD">
          <w:rPr>
            <w:rFonts w:ascii="Times New Roman" w:eastAsia="Times New Roman" w:hAnsi="Times New Roman" w:cs="Times New Roman"/>
            <w:color w:val="0000FF"/>
            <w:sz w:val="24"/>
            <w:szCs w:val="24"/>
            <w:u w:val="single"/>
            <w:lang w:eastAsia="ru-RU"/>
          </w:rPr>
          <w:t>статьей 39.1</w:t>
        </w:r>
      </w:hyperlink>
      <w:r w:rsidRPr="00DD4CCD">
        <w:rPr>
          <w:rFonts w:ascii="Times New Roman" w:eastAsia="Times New Roman" w:hAnsi="Times New Roman" w:cs="Times New Roman"/>
          <w:sz w:val="24"/>
          <w:szCs w:val="24"/>
          <w:lang w:eastAsia="ru-RU"/>
        </w:rPr>
        <w:t xml:space="preserve"> Закона Российской Федерации "О защите прав потребителей" Правительство Российской Федерации постановляет:</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1. Утвердить прилагаемые </w:t>
      </w:r>
      <w:hyperlink r:id="rId6" w:anchor="block_70" w:history="1">
        <w:r w:rsidRPr="00DD4CCD">
          <w:rPr>
            <w:rFonts w:ascii="Times New Roman" w:eastAsia="Times New Roman" w:hAnsi="Times New Roman" w:cs="Times New Roman"/>
            <w:color w:val="0000FF"/>
            <w:sz w:val="24"/>
            <w:szCs w:val="24"/>
            <w:u w:val="single"/>
            <w:lang w:eastAsia="ru-RU"/>
          </w:rPr>
          <w:t>Правила</w:t>
        </w:r>
      </w:hyperlink>
      <w:r w:rsidRPr="00DD4CCD">
        <w:rPr>
          <w:rFonts w:ascii="Times New Roman" w:eastAsia="Times New Roman" w:hAnsi="Times New Roman" w:cs="Times New Roman"/>
          <w:sz w:val="24"/>
          <w:szCs w:val="24"/>
          <w:lang w:eastAsia="ru-RU"/>
        </w:rPr>
        <w:t xml:space="preserve"> предоставления медицинскими организациями платных медицинских услуг.</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2. Признать утратившим силу </w:t>
      </w:r>
      <w:hyperlink r:id="rId7" w:history="1">
        <w:r w:rsidRPr="00DD4CCD">
          <w:rPr>
            <w:rFonts w:ascii="Times New Roman" w:eastAsia="Times New Roman" w:hAnsi="Times New Roman" w:cs="Times New Roman"/>
            <w:color w:val="0000FF"/>
            <w:sz w:val="24"/>
            <w:szCs w:val="24"/>
            <w:u w:val="single"/>
            <w:lang w:eastAsia="ru-RU"/>
          </w:rPr>
          <w:t>постановление</w:t>
        </w:r>
      </w:hyperlink>
      <w:r w:rsidRPr="00DD4CCD">
        <w:rPr>
          <w:rFonts w:ascii="Times New Roman" w:eastAsia="Times New Roman" w:hAnsi="Times New Roman" w:cs="Times New Roman"/>
          <w:sz w:val="24"/>
          <w:szCs w:val="24"/>
          <w:lang w:eastAsia="ru-RU"/>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3. Настоящее постановление вступает в силу с 1 января 2013 г.</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DD4CCD" w:rsidRPr="00DD4CCD" w:rsidTr="00DD4CCD">
        <w:trPr>
          <w:tblCellSpacing w:w="15" w:type="dxa"/>
        </w:trPr>
        <w:tc>
          <w:tcPr>
            <w:tcW w:w="3300" w:type="pct"/>
            <w:vAlign w:val="bottom"/>
            <w:hideMark/>
          </w:tcPr>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Председатель Правительства</w:t>
            </w:r>
            <w:r w:rsidRPr="00DD4CCD">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DD4CCD" w:rsidRPr="00DD4CCD" w:rsidRDefault="00DD4CCD" w:rsidP="00DD4CC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Д. Медведев</w:t>
            </w:r>
          </w:p>
        </w:tc>
      </w:tr>
    </w:tbl>
    <w:p w:rsidR="00DD4CCD" w:rsidRPr="00DD4CCD" w:rsidRDefault="00DD4CCD" w:rsidP="00DD4CCD">
      <w:pPr>
        <w:spacing w:after="0"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br/>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Москва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4 октября 2012 г. N 1006</w:t>
      </w:r>
    </w:p>
    <w:p w:rsid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sidRPr="00DD4CCD">
        <w:rPr>
          <w:rFonts w:ascii="Times New Roman" w:eastAsia="Times New Roman" w:hAnsi="Times New Roman" w:cs="Times New Roman"/>
          <w:sz w:val="24"/>
          <w:szCs w:val="24"/>
          <w:lang w:eastAsia="ru-RU"/>
        </w:rPr>
        <w:t>I. Общие положения</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8" w:history="1">
        <w:r w:rsidRPr="00DD4CCD">
          <w:rPr>
            <w:rFonts w:ascii="Times New Roman" w:eastAsia="Times New Roman" w:hAnsi="Times New Roman" w:cs="Times New Roman"/>
            <w:color w:val="0000FF"/>
            <w:sz w:val="24"/>
            <w:szCs w:val="24"/>
            <w:u w:val="single"/>
            <w:lang w:eastAsia="ru-RU"/>
          </w:rPr>
          <w:t>Федерального закона</w:t>
        </w:r>
      </w:hyperlink>
      <w:r w:rsidRPr="00DD4CCD">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Понятие "медицинская организация" употребляется в настоящих Правилах в значении, определенном в </w:t>
      </w:r>
      <w:hyperlink r:id="rId9" w:anchor="block_211" w:history="1">
        <w:r w:rsidRPr="00DD4CCD">
          <w:rPr>
            <w:rFonts w:ascii="Times New Roman" w:eastAsia="Times New Roman" w:hAnsi="Times New Roman" w:cs="Times New Roman"/>
            <w:color w:val="0000FF"/>
            <w:sz w:val="24"/>
            <w:szCs w:val="24"/>
            <w:u w:val="single"/>
            <w:lang w:eastAsia="ru-RU"/>
          </w:rPr>
          <w:t>Федеральном законе</w:t>
        </w:r>
      </w:hyperlink>
      <w:r w:rsidRPr="00DD4CCD">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II. Условия предоставления платных медицинских услуг</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0" w:anchor="block_804" w:history="1">
        <w:r w:rsidRPr="00DD4CCD">
          <w:rPr>
            <w:rFonts w:ascii="Times New Roman" w:eastAsia="Times New Roman" w:hAnsi="Times New Roman" w:cs="Times New Roman"/>
            <w:color w:val="0000FF"/>
            <w:sz w:val="24"/>
            <w:szCs w:val="24"/>
            <w:u w:val="single"/>
            <w:lang w:eastAsia="ru-RU"/>
          </w:rPr>
          <w:t>программы</w:t>
        </w:r>
      </w:hyperlink>
      <w:r w:rsidRPr="00DD4CCD">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w:t>
      </w:r>
      <w:r w:rsidRPr="00DD4CCD">
        <w:rPr>
          <w:rFonts w:ascii="Times New Roman" w:eastAsia="Times New Roman" w:hAnsi="Times New Roman" w:cs="Times New Roman"/>
          <w:sz w:val="24"/>
          <w:szCs w:val="24"/>
          <w:lang w:eastAsia="ru-RU"/>
        </w:rPr>
        <w:lastRenderedPageBreak/>
        <w:t>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1" w:anchor="block_21" w:history="1">
        <w:r w:rsidRPr="00DD4CCD">
          <w:rPr>
            <w:rFonts w:ascii="Times New Roman" w:eastAsia="Times New Roman" w:hAnsi="Times New Roman" w:cs="Times New Roman"/>
            <w:color w:val="0000FF"/>
            <w:sz w:val="24"/>
            <w:szCs w:val="24"/>
            <w:u w:val="single"/>
            <w:lang w:eastAsia="ru-RU"/>
          </w:rPr>
          <w:t>статьей 21</w:t>
        </w:r>
      </w:hyperlink>
      <w:r w:rsidRPr="00DD4CCD">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III. Информация об исполнителе и предоставляемых им медицинских услугах</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lastRenderedPageBreak/>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д) порядок и условия предоставления медицинской помощи в соответствии с программой и территориальной программой;</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lastRenderedPageBreak/>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г) другие сведения, относящиеся к предмету договора.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IV. Порядок заключения договора и оплаты медицинских услуг</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17. Договор должен содержать:</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а) сведения об исполнителе:</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lastRenderedPageBreak/>
        <w:t>б) фамилию, имя и отчество (если имеется), адрес места жительства и телефон потребителя (законного представителя потребителя);</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д) условия и сроки предоставления платных медицинских услуг;</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з) порядок изменения и расторжения договора;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и) иные условия, определяемые по соглашению сторон.</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2" w:history="1">
        <w:r w:rsidRPr="00DD4CCD">
          <w:rPr>
            <w:rFonts w:ascii="Times New Roman" w:eastAsia="Times New Roman" w:hAnsi="Times New Roman" w:cs="Times New Roman"/>
            <w:color w:val="0000FF"/>
            <w:sz w:val="24"/>
            <w:szCs w:val="24"/>
            <w:u w:val="single"/>
            <w:lang w:eastAsia="ru-RU"/>
          </w:rPr>
          <w:t>Федеральным законом</w:t>
        </w:r>
      </w:hyperlink>
      <w:r w:rsidRPr="00DD4CCD">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w:t>
      </w:r>
      <w:r w:rsidRPr="00DD4CCD">
        <w:rPr>
          <w:rFonts w:ascii="Times New Roman" w:eastAsia="Times New Roman" w:hAnsi="Times New Roman" w:cs="Times New Roman"/>
          <w:sz w:val="24"/>
          <w:szCs w:val="24"/>
          <w:lang w:eastAsia="ru-RU"/>
        </w:rPr>
        <w:lastRenderedPageBreak/>
        <w:t>оплачивает исполнителю фактически понесенные исполнителем расходы, связанные с исполнением обязательств по договору.</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3" w:anchor="block_2048" w:history="1">
        <w:r w:rsidRPr="00DD4CCD">
          <w:rPr>
            <w:rFonts w:ascii="Times New Roman" w:eastAsia="Times New Roman" w:hAnsi="Times New Roman" w:cs="Times New Roman"/>
            <w:color w:val="0000FF"/>
            <w:sz w:val="24"/>
            <w:szCs w:val="24"/>
            <w:u w:val="single"/>
            <w:lang w:eastAsia="ru-RU"/>
          </w:rPr>
          <w:t>Гражданским кодексом</w:t>
        </w:r>
      </w:hyperlink>
      <w:r w:rsidRPr="00DD4CCD">
        <w:rPr>
          <w:rFonts w:ascii="Times New Roman" w:eastAsia="Times New Roman" w:hAnsi="Times New Roman" w:cs="Times New Roman"/>
          <w:sz w:val="24"/>
          <w:szCs w:val="24"/>
          <w:lang w:eastAsia="ru-RU"/>
        </w:rPr>
        <w:t xml:space="preserve"> Российской Федерации и </w:t>
      </w:r>
      <w:hyperlink r:id="rId14" w:history="1">
        <w:r w:rsidRPr="00DD4CCD">
          <w:rPr>
            <w:rFonts w:ascii="Times New Roman" w:eastAsia="Times New Roman" w:hAnsi="Times New Roman" w:cs="Times New Roman"/>
            <w:color w:val="0000FF"/>
            <w:sz w:val="24"/>
            <w:szCs w:val="24"/>
            <w:u w:val="single"/>
            <w:lang w:eastAsia="ru-RU"/>
          </w:rPr>
          <w:t>Законом</w:t>
        </w:r>
      </w:hyperlink>
      <w:r w:rsidRPr="00DD4CCD">
        <w:rPr>
          <w:rFonts w:ascii="Times New Roman" w:eastAsia="Times New Roman" w:hAnsi="Times New Roman" w:cs="Times New Roman"/>
          <w:sz w:val="24"/>
          <w:szCs w:val="24"/>
          <w:lang w:eastAsia="ru-RU"/>
        </w:rPr>
        <w:t xml:space="preserve"> Российской Федерации "Об организации страхового дела в Российской Федерации".</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V. Порядок предоставления платных медицинских услуг</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5" w:anchor="block_20" w:history="1">
        <w:r w:rsidRPr="00DD4CCD">
          <w:rPr>
            <w:rFonts w:ascii="Times New Roman" w:eastAsia="Times New Roman" w:hAnsi="Times New Roman" w:cs="Times New Roman"/>
            <w:color w:val="0000FF"/>
            <w:sz w:val="24"/>
            <w:szCs w:val="24"/>
            <w:u w:val="single"/>
            <w:lang w:eastAsia="ru-RU"/>
          </w:rPr>
          <w:t>законодательством</w:t>
        </w:r>
      </w:hyperlink>
      <w:r w:rsidRPr="00DD4CCD">
        <w:rPr>
          <w:rFonts w:ascii="Times New Roman" w:eastAsia="Times New Roman" w:hAnsi="Times New Roman" w:cs="Times New Roman"/>
          <w:sz w:val="24"/>
          <w:szCs w:val="24"/>
          <w:lang w:eastAsia="ru-RU"/>
        </w:rPr>
        <w:t xml:space="preserve"> Российской Федерации об охране здоровья граждан.</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lastRenderedPageBreak/>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VI. Ответственность исполнителя и контроль за предоставлением платных медицинских услуг</w:t>
      </w:r>
    </w:p>
    <w:p w:rsidR="00DD4CCD" w:rsidRPr="00DD4CCD" w:rsidRDefault="00DD4CCD" w:rsidP="00DD4CCD">
      <w:pPr>
        <w:spacing w:after="0" w:line="240" w:lineRule="auto"/>
        <w:rPr>
          <w:rFonts w:ascii="Times New Roman" w:eastAsia="Times New Roman" w:hAnsi="Times New Roman" w:cs="Times New Roman"/>
          <w:sz w:val="24"/>
          <w:szCs w:val="24"/>
          <w:lang w:eastAsia="ru-RU"/>
        </w:rPr>
      </w:pP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DD4CCD" w:rsidRPr="00DD4CCD" w:rsidRDefault="00DD4CCD" w:rsidP="00DD4CCD">
      <w:pPr>
        <w:spacing w:before="100" w:beforeAutospacing="1" w:after="100" w:afterAutospacing="1" w:line="240" w:lineRule="auto"/>
        <w:rPr>
          <w:rFonts w:ascii="Times New Roman" w:eastAsia="Times New Roman" w:hAnsi="Times New Roman" w:cs="Times New Roman"/>
          <w:sz w:val="24"/>
          <w:szCs w:val="24"/>
          <w:lang w:eastAsia="ru-RU"/>
        </w:rPr>
      </w:pPr>
      <w:r w:rsidRPr="00DD4CCD">
        <w:rPr>
          <w:rFonts w:ascii="Times New Roman" w:eastAsia="Times New Roman" w:hAnsi="Times New Roman" w:cs="Times New Roman"/>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95378" w:rsidRDefault="00095378"/>
    <w:sectPr w:rsidR="00095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CD"/>
    <w:rsid w:val="00095378"/>
    <w:rsid w:val="009A50D1"/>
    <w:rsid w:val="00DD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FC372"/>
  <w15:chartTrackingRefBased/>
  <w15:docId w15:val="{208DFF69-B596-495C-A94F-E957B6AB8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4">
    <w:name w:val="heading 4"/>
    <w:basedOn w:val="a"/>
    <w:link w:val="40"/>
    <w:uiPriority w:val="9"/>
    <w:qFormat/>
    <w:rsid w:val="00DD4CC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4CCD"/>
    <w:rPr>
      <w:rFonts w:ascii="Times New Roman" w:eastAsia="Times New Roman" w:hAnsi="Times New Roman" w:cs="Times New Roman"/>
      <w:b/>
      <w:bCs/>
      <w:sz w:val="24"/>
      <w:szCs w:val="24"/>
      <w:lang w:eastAsia="ru-RU"/>
    </w:rPr>
  </w:style>
  <w:style w:type="paragraph" w:customStyle="1" w:styleId="s3">
    <w:name w:val="s_3"/>
    <w:basedOn w:val="a"/>
    <w:rsid w:val="00DD4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D4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D4CCD"/>
    <w:rPr>
      <w:color w:val="0000FF"/>
      <w:u w:val="single"/>
    </w:rPr>
  </w:style>
  <w:style w:type="paragraph" w:customStyle="1" w:styleId="s16">
    <w:name w:val="s_16"/>
    <w:basedOn w:val="a"/>
    <w:rsid w:val="00DD4C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DD4C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DD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1561">
      <w:bodyDiv w:val="1"/>
      <w:marLeft w:val="0"/>
      <w:marRight w:val="0"/>
      <w:marTop w:val="0"/>
      <w:marBottom w:val="0"/>
      <w:divBdr>
        <w:top w:val="none" w:sz="0" w:space="0" w:color="auto"/>
        <w:left w:val="none" w:sz="0" w:space="0" w:color="auto"/>
        <w:bottom w:val="none" w:sz="0" w:space="0" w:color="auto"/>
        <w:right w:val="none" w:sz="0" w:space="0" w:color="auto"/>
      </w:divBdr>
      <w:divsChild>
        <w:div w:id="1843548902">
          <w:marLeft w:val="0"/>
          <w:marRight w:val="0"/>
          <w:marTop w:val="0"/>
          <w:marBottom w:val="0"/>
          <w:divBdr>
            <w:top w:val="none" w:sz="0" w:space="0" w:color="auto"/>
            <w:left w:val="none" w:sz="0" w:space="0" w:color="auto"/>
            <w:bottom w:val="none" w:sz="0" w:space="0" w:color="auto"/>
            <w:right w:val="none" w:sz="0" w:space="0" w:color="auto"/>
          </w:divBdr>
        </w:div>
        <w:div w:id="1879245050">
          <w:marLeft w:val="0"/>
          <w:marRight w:val="0"/>
          <w:marTop w:val="0"/>
          <w:marBottom w:val="0"/>
          <w:divBdr>
            <w:top w:val="none" w:sz="0" w:space="0" w:color="auto"/>
            <w:left w:val="none" w:sz="0" w:space="0" w:color="auto"/>
            <w:bottom w:val="none" w:sz="0" w:space="0" w:color="auto"/>
            <w:right w:val="none" w:sz="0" w:space="0" w:color="auto"/>
          </w:divBdr>
        </w:div>
        <w:div w:id="2036148363">
          <w:marLeft w:val="0"/>
          <w:marRight w:val="0"/>
          <w:marTop w:val="0"/>
          <w:marBottom w:val="0"/>
          <w:divBdr>
            <w:top w:val="none" w:sz="0" w:space="0" w:color="auto"/>
            <w:left w:val="none" w:sz="0" w:space="0" w:color="auto"/>
            <w:bottom w:val="none" w:sz="0" w:space="0" w:color="auto"/>
            <w:right w:val="none" w:sz="0" w:space="0" w:color="auto"/>
          </w:divBdr>
        </w:div>
        <w:div w:id="818887717">
          <w:marLeft w:val="0"/>
          <w:marRight w:val="0"/>
          <w:marTop w:val="0"/>
          <w:marBottom w:val="0"/>
          <w:divBdr>
            <w:top w:val="none" w:sz="0" w:space="0" w:color="auto"/>
            <w:left w:val="none" w:sz="0" w:space="0" w:color="auto"/>
            <w:bottom w:val="none" w:sz="0" w:space="0" w:color="auto"/>
            <w:right w:val="none" w:sz="0" w:space="0" w:color="auto"/>
          </w:divBdr>
          <w:divsChild>
            <w:div w:id="611202596">
              <w:marLeft w:val="0"/>
              <w:marRight w:val="0"/>
              <w:marTop w:val="0"/>
              <w:marBottom w:val="0"/>
              <w:divBdr>
                <w:top w:val="none" w:sz="0" w:space="0" w:color="auto"/>
                <w:left w:val="none" w:sz="0" w:space="0" w:color="auto"/>
                <w:bottom w:val="none" w:sz="0" w:space="0" w:color="auto"/>
                <w:right w:val="none" w:sz="0" w:space="0" w:color="auto"/>
              </w:divBdr>
              <w:divsChild>
                <w:div w:id="682827666">
                  <w:marLeft w:val="0"/>
                  <w:marRight w:val="0"/>
                  <w:marTop w:val="0"/>
                  <w:marBottom w:val="0"/>
                  <w:divBdr>
                    <w:top w:val="none" w:sz="0" w:space="0" w:color="auto"/>
                    <w:left w:val="none" w:sz="0" w:space="0" w:color="auto"/>
                    <w:bottom w:val="none" w:sz="0" w:space="0" w:color="auto"/>
                    <w:right w:val="none" w:sz="0" w:space="0" w:color="auto"/>
                  </w:divBdr>
                </w:div>
              </w:divsChild>
            </w:div>
            <w:div w:id="489565191">
              <w:marLeft w:val="0"/>
              <w:marRight w:val="0"/>
              <w:marTop w:val="0"/>
              <w:marBottom w:val="0"/>
              <w:divBdr>
                <w:top w:val="none" w:sz="0" w:space="0" w:color="auto"/>
                <w:left w:val="none" w:sz="0" w:space="0" w:color="auto"/>
                <w:bottom w:val="none" w:sz="0" w:space="0" w:color="auto"/>
                <w:right w:val="none" w:sz="0" w:space="0" w:color="auto"/>
              </w:divBdr>
              <w:divsChild>
                <w:div w:id="283582433">
                  <w:marLeft w:val="0"/>
                  <w:marRight w:val="0"/>
                  <w:marTop w:val="0"/>
                  <w:marBottom w:val="0"/>
                  <w:divBdr>
                    <w:top w:val="none" w:sz="0" w:space="0" w:color="auto"/>
                    <w:left w:val="none" w:sz="0" w:space="0" w:color="auto"/>
                    <w:bottom w:val="none" w:sz="0" w:space="0" w:color="auto"/>
                    <w:right w:val="none" w:sz="0" w:space="0" w:color="auto"/>
                  </w:divBdr>
                </w:div>
                <w:div w:id="479617520">
                  <w:marLeft w:val="0"/>
                  <w:marRight w:val="0"/>
                  <w:marTop w:val="0"/>
                  <w:marBottom w:val="0"/>
                  <w:divBdr>
                    <w:top w:val="none" w:sz="0" w:space="0" w:color="auto"/>
                    <w:left w:val="none" w:sz="0" w:space="0" w:color="auto"/>
                    <w:bottom w:val="none" w:sz="0" w:space="0" w:color="auto"/>
                    <w:right w:val="none" w:sz="0" w:space="0" w:color="auto"/>
                  </w:divBdr>
                </w:div>
                <w:div w:id="1360621908">
                  <w:marLeft w:val="0"/>
                  <w:marRight w:val="0"/>
                  <w:marTop w:val="0"/>
                  <w:marBottom w:val="0"/>
                  <w:divBdr>
                    <w:top w:val="none" w:sz="0" w:space="0" w:color="auto"/>
                    <w:left w:val="none" w:sz="0" w:space="0" w:color="auto"/>
                    <w:bottom w:val="none" w:sz="0" w:space="0" w:color="auto"/>
                    <w:right w:val="none" w:sz="0" w:space="0" w:color="auto"/>
                  </w:divBdr>
                </w:div>
                <w:div w:id="1059749482">
                  <w:marLeft w:val="0"/>
                  <w:marRight w:val="0"/>
                  <w:marTop w:val="0"/>
                  <w:marBottom w:val="0"/>
                  <w:divBdr>
                    <w:top w:val="none" w:sz="0" w:space="0" w:color="auto"/>
                    <w:left w:val="none" w:sz="0" w:space="0" w:color="auto"/>
                    <w:bottom w:val="none" w:sz="0" w:space="0" w:color="auto"/>
                    <w:right w:val="none" w:sz="0" w:space="0" w:color="auto"/>
                  </w:divBdr>
                </w:div>
                <w:div w:id="1630160091">
                  <w:marLeft w:val="0"/>
                  <w:marRight w:val="0"/>
                  <w:marTop w:val="0"/>
                  <w:marBottom w:val="0"/>
                  <w:divBdr>
                    <w:top w:val="none" w:sz="0" w:space="0" w:color="auto"/>
                    <w:left w:val="none" w:sz="0" w:space="0" w:color="auto"/>
                    <w:bottom w:val="none" w:sz="0" w:space="0" w:color="auto"/>
                    <w:right w:val="none" w:sz="0" w:space="0" w:color="auto"/>
                  </w:divBdr>
                </w:div>
              </w:divsChild>
            </w:div>
            <w:div w:id="719789684">
              <w:marLeft w:val="0"/>
              <w:marRight w:val="0"/>
              <w:marTop w:val="0"/>
              <w:marBottom w:val="0"/>
              <w:divBdr>
                <w:top w:val="none" w:sz="0" w:space="0" w:color="auto"/>
                <w:left w:val="none" w:sz="0" w:space="0" w:color="auto"/>
                <w:bottom w:val="none" w:sz="0" w:space="0" w:color="auto"/>
                <w:right w:val="none" w:sz="0" w:space="0" w:color="auto"/>
              </w:divBdr>
              <w:divsChild>
                <w:div w:id="645476187">
                  <w:marLeft w:val="0"/>
                  <w:marRight w:val="0"/>
                  <w:marTop w:val="0"/>
                  <w:marBottom w:val="0"/>
                  <w:divBdr>
                    <w:top w:val="none" w:sz="0" w:space="0" w:color="auto"/>
                    <w:left w:val="none" w:sz="0" w:space="0" w:color="auto"/>
                    <w:bottom w:val="none" w:sz="0" w:space="0" w:color="auto"/>
                    <w:right w:val="none" w:sz="0" w:space="0" w:color="auto"/>
                  </w:divBdr>
                </w:div>
                <w:div w:id="1989436092">
                  <w:marLeft w:val="0"/>
                  <w:marRight w:val="0"/>
                  <w:marTop w:val="0"/>
                  <w:marBottom w:val="0"/>
                  <w:divBdr>
                    <w:top w:val="none" w:sz="0" w:space="0" w:color="auto"/>
                    <w:left w:val="none" w:sz="0" w:space="0" w:color="auto"/>
                    <w:bottom w:val="none" w:sz="0" w:space="0" w:color="auto"/>
                    <w:right w:val="none" w:sz="0" w:space="0" w:color="auto"/>
                  </w:divBdr>
                  <w:divsChild>
                    <w:div w:id="1549952363">
                      <w:marLeft w:val="0"/>
                      <w:marRight w:val="0"/>
                      <w:marTop w:val="0"/>
                      <w:marBottom w:val="0"/>
                      <w:divBdr>
                        <w:top w:val="none" w:sz="0" w:space="0" w:color="auto"/>
                        <w:left w:val="none" w:sz="0" w:space="0" w:color="auto"/>
                        <w:bottom w:val="none" w:sz="0" w:space="0" w:color="auto"/>
                        <w:right w:val="none" w:sz="0" w:space="0" w:color="auto"/>
                      </w:divBdr>
                    </w:div>
                    <w:div w:id="1689409198">
                      <w:marLeft w:val="0"/>
                      <w:marRight w:val="0"/>
                      <w:marTop w:val="0"/>
                      <w:marBottom w:val="0"/>
                      <w:divBdr>
                        <w:top w:val="none" w:sz="0" w:space="0" w:color="auto"/>
                        <w:left w:val="none" w:sz="0" w:space="0" w:color="auto"/>
                        <w:bottom w:val="none" w:sz="0" w:space="0" w:color="auto"/>
                        <w:right w:val="none" w:sz="0" w:space="0" w:color="auto"/>
                      </w:divBdr>
                    </w:div>
                    <w:div w:id="1987391920">
                      <w:marLeft w:val="0"/>
                      <w:marRight w:val="0"/>
                      <w:marTop w:val="0"/>
                      <w:marBottom w:val="0"/>
                      <w:divBdr>
                        <w:top w:val="none" w:sz="0" w:space="0" w:color="auto"/>
                        <w:left w:val="none" w:sz="0" w:space="0" w:color="auto"/>
                        <w:bottom w:val="none" w:sz="0" w:space="0" w:color="auto"/>
                        <w:right w:val="none" w:sz="0" w:space="0" w:color="auto"/>
                      </w:divBdr>
                    </w:div>
                    <w:div w:id="1352222982">
                      <w:marLeft w:val="0"/>
                      <w:marRight w:val="0"/>
                      <w:marTop w:val="0"/>
                      <w:marBottom w:val="0"/>
                      <w:divBdr>
                        <w:top w:val="none" w:sz="0" w:space="0" w:color="auto"/>
                        <w:left w:val="none" w:sz="0" w:space="0" w:color="auto"/>
                        <w:bottom w:val="none" w:sz="0" w:space="0" w:color="auto"/>
                        <w:right w:val="none" w:sz="0" w:space="0" w:color="auto"/>
                      </w:divBdr>
                    </w:div>
                  </w:divsChild>
                </w:div>
                <w:div w:id="1620527898">
                  <w:marLeft w:val="0"/>
                  <w:marRight w:val="0"/>
                  <w:marTop w:val="0"/>
                  <w:marBottom w:val="0"/>
                  <w:divBdr>
                    <w:top w:val="none" w:sz="0" w:space="0" w:color="auto"/>
                    <w:left w:val="none" w:sz="0" w:space="0" w:color="auto"/>
                    <w:bottom w:val="none" w:sz="0" w:space="0" w:color="auto"/>
                    <w:right w:val="none" w:sz="0" w:space="0" w:color="auto"/>
                  </w:divBdr>
                </w:div>
                <w:div w:id="957562394">
                  <w:marLeft w:val="0"/>
                  <w:marRight w:val="0"/>
                  <w:marTop w:val="0"/>
                  <w:marBottom w:val="0"/>
                  <w:divBdr>
                    <w:top w:val="none" w:sz="0" w:space="0" w:color="auto"/>
                    <w:left w:val="none" w:sz="0" w:space="0" w:color="auto"/>
                    <w:bottom w:val="none" w:sz="0" w:space="0" w:color="auto"/>
                    <w:right w:val="none" w:sz="0" w:space="0" w:color="auto"/>
                  </w:divBdr>
                </w:div>
                <w:div w:id="397024499">
                  <w:marLeft w:val="0"/>
                  <w:marRight w:val="0"/>
                  <w:marTop w:val="0"/>
                  <w:marBottom w:val="0"/>
                  <w:divBdr>
                    <w:top w:val="none" w:sz="0" w:space="0" w:color="auto"/>
                    <w:left w:val="none" w:sz="0" w:space="0" w:color="auto"/>
                    <w:bottom w:val="none" w:sz="0" w:space="0" w:color="auto"/>
                    <w:right w:val="none" w:sz="0" w:space="0" w:color="auto"/>
                  </w:divBdr>
                </w:div>
              </w:divsChild>
            </w:div>
            <w:div w:id="2107342032">
              <w:marLeft w:val="0"/>
              <w:marRight w:val="0"/>
              <w:marTop w:val="0"/>
              <w:marBottom w:val="0"/>
              <w:divBdr>
                <w:top w:val="none" w:sz="0" w:space="0" w:color="auto"/>
                <w:left w:val="none" w:sz="0" w:space="0" w:color="auto"/>
                <w:bottom w:val="none" w:sz="0" w:space="0" w:color="auto"/>
                <w:right w:val="none" w:sz="0" w:space="0" w:color="auto"/>
              </w:divBdr>
              <w:divsChild>
                <w:div w:id="92209257">
                  <w:marLeft w:val="0"/>
                  <w:marRight w:val="0"/>
                  <w:marTop w:val="0"/>
                  <w:marBottom w:val="0"/>
                  <w:divBdr>
                    <w:top w:val="none" w:sz="0" w:space="0" w:color="auto"/>
                    <w:left w:val="none" w:sz="0" w:space="0" w:color="auto"/>
                    <w:bottom w:val="none" w:sz="0" w:space="0" w:color="auto"/>
                    <w:right w:val="none" w:sz="0" w:space="0" w:color="auto"/>
                  </w:divBdr>
                  <w:divsChild>
                    <w:div w:id="1682582574">
                      <w:marLeft w:val="0"/>
                      <w:marRight w:val="0"/>
                      <w:marTop w:val="0"/>
                      <w:marBottom w:val="0"/>
                      <w:divBdr>
                        <w:top w:val="none" w:sz="0" w:space="0" w:color="auto"/>
                        <w:left w:val="none" w:sz="0" w:space="0" w:color="auto"/>
                        <w:bottom w:val="none" w:sz="0" w:space="0" w:color="auto"/>
                        <w:right w:val="none" w:sz="0" w:space="0" w:color="auto"/>
                      </w:divBdr>
                    </w:div>
                    <w:div w:id="1682126286">
                      <w:marLeft w:val="0"/>
                      <w:marRight w:val="0"/>
                      <w:marTop w:val="0"/>
                      <w:marBottom w:val="0"/>
                      <w:divBdr>
                        <w:top w:val="none" w:sz="0" w:space="0" w:color="auto"/>
                        <w:left w:val="none" w:sz="0" w:space="0" w:color="auto"/>
                        <w:bottom w:val="none" w:sz="0" w:space="0" w:color="auto"/>
                        <w:right w:val="none" w:sz="0" w:space="0" w:color="auto"/>
                      </w:divBdr>
                    </w:div>
                    <w:div w:id="815875741">
                      <w:marLeft w:val="0"/>
                      <w:marRight w:val="0"/>
                      <w:marTop w:val="0"/>
                      <w:marBottom w:val="0"/>
                      <w:divBdr>
                        <w:top w:val="none" w:sz="0" w:space="0" w:color="auto"/>
                        <w:left w:val="none" w:sz="0" w:space="0" w:color="auto"/>
                        <w:bottom w:val="none" w:sz="0" w:space="0" w:color="auto"/>
                        <w:right w:val="none" w:sz="0" w:space="0" w:color="auto"/>
                      </w:divBdr>
                    </w:div>
                    <w:div w:id="178782574">
                      <w:marLeft w:val="0"/>
                      <w:marRight w:val="0"/>
                      <w:marTop w:val="0"/>
                      <w:marBottom w:val="0"/>
                      <w:divBdr>
                        <w:top w:val="none" w:sz="0" w:space="0" w:color="auto"/>
                        <w:left w:val="none" w:sz="0" w:space="0" w:color="auto"/>
                        <w:bottom w:val="none" w:sz="0" w:space="0" w:color="auto"/>
                        <w:right w:val="none" w:sz="0" w:space="0" w:color="auto"/>
                      </w:divBdr>
                    </w:div>
                    <w:div w:id="1589734715">
                      <w:marLeft w:val="0"/>
                      <w:marRight w:val="0"/>
                      <w:marTop w:val="0"/>
                      <w:marBottom w:val="0"/>
                      <w:divBdr>
                        <w:top w:val="none" w:sz="0" w:space="0" w:color="auto"/>
                        <w:left w:val="none" w:sz="0" w:space="0" w:color="auto"/>
                        <w:bottom w:val="none" w:sz="0" w:space="0" w:color="auto"/>
                        <w:right w:val="none" w:sz="0" w:space="0" w:color="auto"/>
                      </w:divBdr>
                    </w:div>
                    <w:div w:id="255094440">
                      <w:marLeft w:val="0"/>
                      <w:marRight w:val="0"/>
                      <w:marTop w:val="0"/>
                      <w:marBottom w:val="0"/>
                      <w:divBdr>
                        <w:top w:val="none" w:sz="0" w:space="0" w:color="auto"/>
                        <w:left w:val="none" w:sz="0" w:space="0" w:color="auto"/>
                        <w:bottom w:val="none" w:sz="0" w:space="0" w:color="auto"/>
                        <w:right w:val="none" w:sz="0" w:space="0" w:color="auto"/>
                      </w:divBdr>
                    </w:div>
                    <w:div w:id="1436629283">
                      <w:marLeft w:val="0"/>
                      <w:marRight w:val="0"/>
                      <w:marTop w:val="0"/>
                      <w:marBottom w:val="0"/>
                      <w:divBdr>
                        <w:top w:val="none" w:sz="0" w:space="0" w:color="auto"/>
                        <w:left w:val="none" w:sz="0" w:space="0" w:color="auto"/>
                        <w:bottom w:val="none" w:sz="0" w:space="0" w:color="auto"/>
                        <w:right w:val="none" w:sz="0" w:space="0" w:color="auto"/>
                      </w:divBdr>
                    </w:div>
                    <w:div w:id="23796695">
                      <w:marLeft w:val="0"/>
                      <w:marRight w:val="0"/>
                      <w:marTop w:val="0"/>
                      <w:marBottom w:val="0"/>
                      <w:divBdr>
                        <w:top w:val="none" w:sz="0" w:space="0" w:color="auto"/>
                        <w:left w:val="none" w:sz="0" w:space="0" w:color="auto"/>
                        <w:bottom w:val="none" w:sz="0" w:space="0" w:color="auto"/>
                        <w:right w:val="none" w:sz="0" w:space="0" w:color="auto"/>
                      </w:divBdr>
                    </w:div>
                  </w:divsChild>
                </w:div>
                <w:div w:id="1212228972">
                  <w:marLeft w:val="0"/>
                  <w:marRight w:val="0"/>
                  <w:marTop w:val="0"/>
                  <w:marBottom w:val="0"/>
                  <w:divBdr>
                    <w:top w:val="none" w:sz="0" w:space="0" w:color="auto"/>
                    <w:left w:val="none" w:sz="0" w:space="0" w:color="auto"/>
                    <w:bottom w:val="none" w:sz="0" w:space="0" w:color="auto"/>
                    <w:right w:val="none" w:sz="0" w:space="0" w:color="auto"/>
                  </w:divBdr>
                </w:div>
                <w:div w:id="1797484205">
                  <w:marLeft w:val="0"/>
                  <w:marRight w:val="0"/>
                  <w:marTop w:val="0"/>
                  <w:marBottom w:val="0"/>
                  <w:divBdr>
                    <w:top w:val="none" w:sz="0" w:space="0" w:color="auto"/>
                    <w:left w:val="none" w:sz="0" w:space="0" w:color="auto"/>
                    <w:bottom w:val="none" w:sz="0" w:space="0" w:color="auto"/>
                    <w:right w:val="none" w:sz="0" w:space="0" w:color="auto"/>
                  </w:divBdr>
                  <w:divsChild>
                    <w:div w:id="723522257">
                      <w:marLeft w:val="0"/>
                      <w:marRight w:val="0"/>
                      <w:marTop w:val="0"/>
                      <w:marBottom w:val="0"/>
                      <w:divBdr>
                        <w:top w:val="none" w:sz="0" w:space="0" w:color="auto"/>
                        <w:left w:val="none" w:sz="0" w:space="0" w:color="auto"/>
                        <w:bottom w:val="none" w:sz="0" w:space="0" w:color="auto"/>
                        <w:right w:val="none" w:sz="0" w:space="0" w:color="auto"/>
                      </w:divBdr>
                    </w:div>
                    <w:div w:id="1973054337">
                      <w:marLeft w:val="0"/>
                      <w:marRight w:val="0"/>
                      <w:marTop w:val="0"/>
                      <w:marBottom w:val="0"/>
                      <w:divBdr>
                        <w:top w:val="none" w:sz="0" w:space="0" w:color="auto"/>
                        <w:left w:val="none" w:sz="0" w:space="0" w:color="auto"/>
                        <w:bottom w:val="none" w:sz="0" w:space="0" w:color="auto"/>
                        <w:right w:val="none" w:sz="0" w:space="0" w:color="auto"/>
                      </w:divBdr>
                    </w:div>
                  </w:divsChild>
                </w:div>
                <w:div w:id="1798256576">
                  <w:marLeft w:val="0"/>
                  <w:marRight w:val="0"/>
                  <w:marTop w:val="0"/>
                  <w:marBottom w:val="0"/>
                  <w:divBdr>
                    <w:top w:val="none" w:sz="0" w:space="0" w:color="auto"/>
                    <w:left w:val="none" w:sz="0" w:space="0" w:color="auto"/>
                    <w:bottom w:val="none" w:sz="0" w:space="0" w:color="auto"/>
                    <w:right w:val="none" w:sz="0" w:space="0" w:color="auto"/>
                  </w:divBdr>
                  <w:divsChild>
                    <w:div w:id="2029485735">
                      <w:marLeft w:val="0"/>
                      <w:marRight w:val="0"/>
                      <w:marTop w:val="0"/>
                      <w:marBottom w:val="0"/>
                      <w:divBdr>
                        <w:top w:val="none" w:sz="0" w:space="0" w:color="auto"/>
                        <w:left w:val="none" w:sz="0" w:space="0" w:color="auto"/>
                        <w:bottom w:val="none" w:sz="0" w:space="0" w:color="auto"/>
                        <w:right w:val="none" w:sz="0" w:space="0" w:color="auto"/>
                      </w:divBdr>
                    </w:div>
                    <w:div w:id="1940672106">
                      <w:marLeft w:val="0"/>
                      <w:marRight w:val="0"/>
                      <w:marTop w:val="0"/>
                      <w:marBottom w:val="0"/>
                      <w:divBdr>
                        <w:top w:val="none" w:sz="0" w:space="0" w:color="auto"/>
                        <w:left w:val="none" w:sz="0" w:space="0" w:color="auto"/>
                        <w:bottom w:val="none" w:sz="0" w:space="0" w:color="auto"/>
                        <w:right w:val="none" w:sz="0" w:space="0" w:color="auto"/>
                      </w:divBdr>
                    </w:div>
                    <w:div w:id="1635601760">
                      <w:marLeft w:val="0"/>
                      <w:marRight w:val="0"/>
                      <w:marTop w:val="0"/>
                      <w:marBottom w:val="0"/>
                      <w:divBdr>
                        <w:top w:val="none" w:sz="0" w:space="0" w:color="auto"/>
                        <w:left w:val="none" w:sz="0" w:space="0" w:color="auto"/>
                        <w:bottom w:val="none" w:sz="0" w:space="0" w:color="auto"/>
                        <w:right w:val="none" w:sz="0" w:space="0" w:color="auto"/>
                      </w:divBdr>
                    </w:div>
                    <w:div w:id="2064672588">
                      <w:marLeft w:val="0"/>
                      <w:marRight w:val="0"/>
                      <w:marTop w:val="0"/>
                      <w:marBottom w:val="0"/>
                      <w:divBdr>
                        <w:top w:val="none" w:sz="0" w:space="0" w:color="auto"/>
                        <w:left w:val="none" w:sz="0" w:space="0" w:color="auto"/>
                        <w:bottom w:val="none" w:sz="0" w:space="0" w:color="auto"/>
                        <w:right w:val="none" w:sz="0" w:space="0" w:color="auto"/>
                      </w:divBdr>
                    </w:div>
                  </w:divsChild>
                </w:div>
                <w:div w:id="1345133990">
                  <w:marLeft w:val="0"/>
                  <w:marRight w:val="0"/>
                  <w:marTop w:val="0"/>
                  <w:marBottom w:val="0"/>
                  <w:divBdr>
                    <w:top w:val="none" w:sz="0" w:space="0" w:color="auto"/>
                    <w:left w:val="none" w:sz="0" w:space="0" w:color="auto"/>
                    <w:bottom w:val="none" w:sz="0" w:space="0" w:color="auto"/>
                    <w:right w:val="none" w:sz="0" w:space="0" w:color="auto"/>
                  </w:divBdr>
                </w:div>
              </w:divsChild>
            </w:div>
            <w:div w:id="610085968">
              <w:marLeft w:val="0"/>
              <w:marRight w:val="0"/>
              <w:marTop w:val="0"/>
              <w:marBottom w:val="0"/>
              <w:divBdr>
                <w:top w:val="none" w:sz="0" w:space="0" w:color="auto"/>
                <w:left w:val="none" w:sz="0" w:space="0" w:color="auto"/>
                <w:bottom w:val="none" w:sz="0" w:space="0" w:color="auto"/>
                <w:right w:val="none" w:sz="0" w:space="0" w:color="auto"/>
              </w:divBdr>
              <w:divsChild>
                <w:div w:id="1432899862">
                  <w:marLeft w:val="0"/>
                  <w:marRight w:val="0"/>
                  <w:marTop w:val="0"/>
                  <w:marBottom w:val="0"/>
                  <w:divBdr>
                    <w:top w:val="none" w:sz="0" w:space="0" w:color="auto"/>
                    <w:left w:val="none" w:sz="0" w:space="0" w:color="auto"/>
                    <w:bottom w:val="none" w:sz="0" w:space="0" w:color="auto"/>
                    <w:right w:val="none" w:sz="0" w:space="0" w:color="auto"/>
                  </w:divBdr>
                </w:div>
                <w:div w:id="2087874962">
                  <w:marLeft w:val="0"/>
                  <w:marRight w:val="0"/>
                  <w:marTop w:val="0"/>
                  <w:marBottom w:val="0"/>
                  <w:divBdr>
                    <w:top w:val="none" w:sz="0" w:space="0" w:color="auto"/>
                    <w:left w:val="none" w:sz="0" w:space="0" w:color="auto"/>
                    <w:bottom w:val="none" w:sz="0" w:space="0" w:color="auto"/>
                    <w:right w:val="none" w:sz="0" w:space="0" w:color="auto"/>
                  </w:divBdr>
                  <w:divsChild>
                    <w:div w:id="1526212465">
                      <w:marLeft w:val="0"/>
                      <w:marRight w:val="0"/>
                      <w:marTop w:val="0"/>
                      <w:marBottom w:val="0"/>
                      <w:divBdr>
                        <w:top w:val="none" w:sz="0" w:space="0" w:color="auto"/>
                        <w:left w:val="none" w:sz="0" w:space="0" w:color="auto"/>
                        <w:bottom w:val="none" w:sz="0" w:space="0" w:color="auto"/>
                        <w:right w:val="none" w:sz="0" w:space="0" w:color="auto"/>
                      </w:divBdr>
                    </w:div>
                    <w:div w:id="810564800">
                      <w:marLeft w:val="0"/>
                      <w:marRight w:val="0"/>
                      <w:marTop w:val="0"/>
                      <w:marBottom w:val="0"/>
                      <w:divBdr>
                        <w:top w:val="none" w:sz="0" w:space="0" w:color="auto"/>
                        <w:left w:val="none" w:sz="0" w:space="0" w:color="auto"/>
                        <w:bottom w:val="none" w:sz="0" w:space="0" w:color="auto"/>
                        <w:right w:val="none" w:sz="0" w:space="0" w:color="auto"/>
                      </w:divBdr>
                    </w:div>
                    <w:div w:id="552083549">
                      <w:marLeft w:val="0"/>
                      <w:marRight w:val="0"/>
                      <w:marTop w:val="0"/>
                      <w:marBottom w:val="0"/>
                      <w:divBdr>
                        <w:top w:val="none" w:sz="0" w:space="0" w:color="auto"/>
                        <w:left w:val="none" w:sz="0" w:space="0" w:color="auto"/>
                        <w:bottom w:val="none" w:sz="0" w:space="0" w:color="auto"/>
                        <w:right w:val="none" w:sz="0" w:space="0" w:color="auto"/>
                      </w:divBdr>
                    </w:div>
                    <w:div w:id="659119402">
                      <w:marLeft w:val="0"/>
                      <w:marRight w:val="0"/>
                      <w:marTop w:val="0"/>
                      <w:marBottom w:val="0"/>
                      <w:divBdr>
                        <w:top w:val="none" w:sz="0" w:space="0" w:color="auto"/>
                        <w:left w:val="none" w:sz="0" w:space="0" w:color="auto"/>
                        <w:bottom w:val="none" w:sz="0" w:space="0" w:color="auto"/>
                        <w:right w:val="none" w:sz="0" w:space="0" w:color="auto"/>
                      </w:divBdr>
                    </w:div>
                    <w:div w:id="1232109540">
                      <w:marLeft w:val="0"/>
                      <w:marRight w:val="0"/>
                      <w:marTop w:val="0"/>
                      <w:marBottom w:val="0"/>
                      <w:divBdr>
                        <w:top w:val="none" w:sz="0" w:space="0" w:color="auto"/>
                        <w:left w:val="none" w:sz="0" w:space="0" w:color="auto"/>
                        <w:bottom w:val="none" w:sz="0" w:space="0" w:color="auto"/>
                        <w:right w:val="none" w:sz="0" w:space="0" w:color="auto"/>
                      </w:divBdr>
                    </w:div>
                    <w:div w:id="1768232734">
                      <w:marLeft w:val="0"/>
                      <w:marRight w:val="0"/>
                      <w:marTop w:val="0"/>
                      <w:marBottom w:val="0"/>
                      <w:divBdr>
                        <w:top w:val="none" w:sz="0" w:space="0" w:color="auto"/>
                        <w:left w:val="none" w:sz="0" w:space="0" w:color="auto"/>
                        <w:bottom w:val="none" w:sz="0" w:space="0" w:color="auto"/>
                        <w:right w:val="none" w:sz="0" w:space="0" w:color="auto"/>
                      </w:divBdr>
                    </w:div>
                    <w:div w:id="1833372212">
                      <w:marLeft w:val="0"/>
                      <w:marRight w:val="0"/>
                      <w:marTop w:val="0"/>
                      <w:marBottom w:val="0"/>
                      <w:divBdr>
                        <w:top w:val="none" w:sz="0" w:space="0" w:color="auto"/>
                        <w:left w:val="none" w:sz="0" w:space="0" w:color="auto"/>
                        <w:bottom w:val="none" w:sz="0" w:space="0" w:color="auto"/>
                        <w:right w:val="none" w:sz="0" w:space="0" w:color="auto"/>
                      </w:divBdr>
                    </w:div>
                    <w:div w:id="1847553942">
                      <w:marLeft w:val="0"/>
                      <w:marRight w:val="0"/>
                      <w:marTop w:val="0"/>
                      <w:marBottom w:val="0"/>
                      <w:divBdr>
                        <w:top w:val="none" w:sz="0" w:space="0" w:color="auto"/>
                        <w:left w:val="none" w:sz="0" w:space="0" w:color="auto"/>
                        <w:bottom w:val="none" w:sz="0" w:space="0" w:color="auto"/>
                        <w:right w:val="none" w:sz="0" w:space="0" w:color="auto"/>
                      </w:divBdr>
                    </w:div>
                    <w:div w:id="2320501">
                      <w:marLeft w:val="0"/>
                      <w:marRight w:val="0"/>
                      <w:marTop w:val="0"/>
                      <w:marBottom w:val="0"/>
                      <w:divBdr>
                        <w:top w:val="none" w:sz="0" w:space="0" w:color="auto"/>
                        <w:left w:val="none" w:sz="0" w:space="0" w:color="auto"/>
                        <w:bottom w:val="none" w:sz="0" w:space="0" w:color="auto"/>
                        <w:right w:val="none" w:sz="0" w:space="0" w:color="auto"/>
                      </w:divBdr>
                    </w:div>
                  </w:divsChild>
                </w:div>
                <w:div w:id="603617461">
                  <w:marLeft w:val="0"/>
                  <w:marRight w:val="0"/>
                  <w:marTop w:val="0"/>
                  <w:marBottom w:val="0"/>
                  <w:divBdr>
                    <w:top w:val="none" w:sz="0" w:space="0" w:color="auto"/>
                    <w:left w:val="none" w:sz="0" w:space="0" w:color="auto"/>
                    <w:bottom w:val="none" w:sz="0" w:space="0" w:color="auto"/>
                    <w:right w:val="none" w:sz="0" w:space="0" w:color="auto"/>
                  </w:divBdr>
                </w:div>
                <w:div w:id="1830099114">
                  <w:marLeft w:val="0"/>
                  <w:marRight w:val="0"/>
                  <w:marTop w:val="0"/>
                  <w:marBottom w:val="0"/>
                  <w:divBdr>
                    <w:top w:val="none" w:sz="0" w:space="0" w:color="auto"/>
                    <w:left w:val="none" w:sz="0" w:space="0" w:color="auto"/>
                    <w:bottom w:val="none" w:sz="0" w:space="0" w:color="auto"/>
                    <w:right w:val="none" w:sz="0" w:space="0" w:color="auto"/>
                  </w:divBdr>
                </w:div>
                <w:div w:id="891967086">
                  <w:marLeft w:val="0"/>
                  <w:marRight w:val="0"/>
                  <w:marTop w:val="0"/>
                  <w:marBottom w:val="0"/>
                  <w:divBdr>
                    <w:top w:val="none" w:sz="0" w:space="0" w:color="auto"/>
                    <w:left w:val="none" w:sz="0" w:space="0" w:color="auto"/>
                    <w:bottom w:val="none" w:sz="0" w:space="0" w:color="auto"/>
                    <w:right w:val="none" w:sz="0" w:space="0" w:color="auto"/>
                  </w:divBdr>
                </w:div>
                <w:div w:id="1389255945">
                  <w:marLeft w:val="0"/>
                  <w:marRight w:val="0"/>
                  <w:marTop w:val="0"/>
                  <w:marBottom w:val="0"/>
                  <w:divBdr>
                    <w:top w:val="none" w:sz="0" w:space="0" w:color="auto"/>
                    <w:left w:val="none" w:sz="0" w:space="0" w:color="auto"/>
                    <w:bottom w:val="none" w:sz="0" w:space="0" w:color="auto"/>
                    <w:right w:val="none" w:sz="0" w:space="0" w:color="auto"/>
                  </w:divBdr>
                </w:div>
                <w:div w:id="1298222961">
                  <w:marLeft w:val="0"/>
                  <w:marRight w:val="0"/>
                  <w:marTop w:val="0"/>
                  <w:marBottom w:val="0"/>
                  <w:divBdr>
                    <w:top w:val="none" w:sz="0" w:space="0" w:color="auto"/>
                    <w:left w:val="none" w:sz="0" w:space="0" w:color="auto"/>
                    <w:bottom w:val="none" w:sz="0" w:space="0" w:color="auto"/>
                    <w:right w:val="none" w:sz="0" w:space="0" w:color="auto"/>
                  </w:divBdr>
                </w:div>
                <w:div w:id="1211500568">
                  <w:marLeft w:val="0"/>
                  <w:marRight w:val="0"/>
                  <w:marTop w:val="0"/>
                  <w:marBottom w:val="0"/>
                  <w:divBdr>
                    <w:top w:val="none" w:sz="0" w:space="0" w:color="auto"/>
                    <w:left w:val="none" w:sz="0" w:space="0" w:color="auto"/>
                    <w:bottom w:val="none" w:sz="0" w:space="0" w:color="auto"/>
                    <w:right w:val="none" w:sz="0" w:space="0" w:color="auto"/>
                  </w:divBdr>
                </w:div>
                <w:div w:id="2026709910">
                  <w:marLeft w:val="0"/>
                  <w:marRight w:val="0"/>
                  <w:marTop w:val="0"/>
                  <w:marBottom w:val="0"/>
                  <w:divBdr>
                    <w:top w:val="none" w:sz="0" w:space="0" w:color="auto"/>
                    <w:left w:val="none" w:sz="0" w:space="0" w:color="auto"/>
                    <w:bottom w:val="none" w:sz="0" w:space="0" w:color="auto"/>
                    <w:right w:val="none" w:sz="0" w:space="0" w:color="auto"/>
                  </w:divBdr>
                </w:div>
                <w:div w:id="1413239511">
                  <w:marLeft w:val="0"/>
                  <w:marRight w:val="0"/>
                  <w:marTop w:val="0"/>
                  <w:marBottom w:val="0"/>
                  <w:divBdr>
                    <w:top w:val="none" w:sz="0" w:space="0" w:color="auto"/>
                    <w:left w:val="none" w:sz="0" w:space="0" w:color="auto"/>
                    <w:bottom w:val="none" w:sz="0" w:space="0" w:color="auto"/>
                    <w:right w:val="none" w:sz="0" w:space="0" w:color="auto"/>
                  </w:divBdr>
                </w:div>
                <w:div w:id="617179247">
                  <w:marLeft w:val="0"/>
                  <w:marRight w:val="0"/>
                  <w:marTop w:val="0"/>
                  <w:marBottom w:val="0"/>
                  <w:divBdr>
                    <w:top w:val="none" w:sz="0" w:space="0" w:color="auto"/>
                    <w:left w:val="none" w:sz="0" w:space="0" w:color="auto"/>
                    <w:bottom w:val="none" w:sz="0" w:space="0" w:color="auto"/>
                    <w:right w:val="none" w:sz="0" w:space="0" w:color="auto"/>
                  </w:divBdr>
                </w:div>
              </w:divsChild>
            </w:div>
            <w:div w:id="703797927">
              <w:marLeft w:val="0"/>
              <w:marRight w:val="0"/>
              <w:marTop w:val="0"/>
              <w:marBottom w:val="0"/>
              <w:divBdr>
                <w:top w:val="none" w:sz="0" w:space="0" w:color="auto"/>
                <w:left w:val="none" w:sz="0" w:space="0" w:color="auto"/>
                <w:bottom w:val="none" w:sz="0" w:space="0" w:color="auto"/>
                <w:right w:val="none" w:sz="0" w:space="0" w:color="auto"/>
              </w:divBdr>
              <w:divsChild>
                <w:div w:id="135218739">
                  <w:marLeft w:val="0"/>
                  <w:marRight w:val="0"/>
                  <w:marTop w:val="0"/>
                  <w:marBottom w:val="0"/>
                  <w:divBdr>
                    <w:top w:val="none" w:sz="0" w:space="0" w:color="auto"/>
                    <w:left w:val="none" w:sz="0" w:space="0" w:color="auto"/>
                    <w:bottom w:val="none" w:sz="0" w:space="0" w:color="auto"/>
                    <w:right w:val="none" w:sz="0" w:space="0" w:color="auto"/>
                  </w:divBdr>
                </w:div>
                <w:div w:id="518785567">
                  <w:marLeft w:val="0"/>
                  <w:marRight w:val="0"/>
                  <w:marTop w:val="0"/>
                  <w:marBottom w:val="0"/>
                  <w:divBdr>
                    <w:top w:val="none" w:sz="0" w:space="0" w:color="auto"/>
                    <w:left w:val="none" w:sz="0" w:space="0" w:color="auto"/>
                    <w:bottom w:val="none" w:sz="0" w:space="0" w:color="auto"/>
                    <w:right w:val="none" w:sz="0" w:space="0" w:color="auto"/>
                  </w:divBdr>
                </w:div>
                <w:div w:id="1068651785">
                  <w:marLeft w:val="0"/>
                  <w:marRight w:val="0"/>
                  <w:marTop w:val="0"/>
                  <w:marBottom w:val="0"/>
                  <w:divBdr>
                    <w:top w:val="none" w:sz="0" w:space="0" w:color="auto"/>
                    <w:left w:val="none" w:sz="0" w:space="0" w:color="auto"/>
                    <w:bottom w:val="none" w:sz="0" w:space="0" w:color="auto"/>
                    <w:right w:val="none" w:sz="0" w:space="0" w:color="auto"/>
                  </w:divBdr>
                </w:div>
                <w:div w:id="1257179201">
                  <w:marLeft w:val="0"/>
                  <w:marRight w:val="0"/>
                  <w:marTop w:val="0"/>
                  <w:marBottom w:val="0"/>
                  <w:divBdr>
                    <w:top w:val="none" w:sz="0" w:space="0" w:color="auto"/>
                    <w:left w:val="none" w:sz="0" w:space="0" w:color="auto"/>
                    <w:bottom w:val="none" w:sz="0" w:space="0" w:color="auto"/>
                    <w:right w:val="none" w:sz="0" w:space="0" w:color="auto"/>
                  </w:divBdr>
                </w:div>
              </w:divsChild>
            </w:div>
            <w:div w:id="1505978810">
              <w:marLeft w:val="0"/>
              <w:marRight w:val="0"/>
              <w:marTop w:val="0"/>
              <w:marBottom w:val="0"/>
              <w:divBdr>
                <w:top w:val="none" w:sz="0" w:space="0" w:color="auto"/>
                <w:left w:val="none" w:sz="0" w:space="0" w:color="auto"/>
                <w:bottom w:val="none" w:sz="0" w:space="0" w:color="auto"/>
                <w:right w:val="none" w:sz="0" w:space="0" w:color="auto"/>
              </w:divBdr>
              <w:divsChild>
                <w:div w:id="235214220">
                  <w:marLeft w:val="0"/>
                  <w:marRight w:val="0"/>
                  <w:marTop w:val="0"/>
                  <w:marBottom w:val="0"/>
                  <w:divBdr>
                    <w:top w:val="none" w:sz="0" w:space="0" w:color="auto"/>
                    <w:left w:val="none" w:sz="0" w:space="0" w:color="auto"/>
                    <w:bottom w:val="none" w:sz="0" w:space="0" w:color="auto"/>
                    <w:right w:val="none" w:sz="0" w:space="0" w:color="auto"/>
                  </w:divBdr>
                </w:div>
                <w:div w:id="721564656">
                  <w:marLeft w:val="0"/>
                  <w:marRight w:val="0"/>
                  <w:marTop w:val="0"/>
                  <w:marBottom w:val="0"/>
                  <w:divBdr>
                    <w:top w:val="none" w:sz="0" w:space="0" w:color="auto"/>
                    <w:left w:val="none" w:sz="0" w:space="0" w:color="auto"/>
                    <w:bottom w:val="none" w:sz="0" w:space="0" w:color="auto"/>
                    <w:right w:val="none" w:sz="0" w:space="0" w:color="auto"/>
                  </w:divBdr>
                </w:div>
                <w:div w:id="3840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91967/" TargetMode="External"/><Relationship Id="rId13" Type="http://schemas.openxmlformats.org/officeDocument/2006/relationships/hyperlink" Target="http://base.garant.ru/10164072/49/" TargetMode="External"/><Relationship Id="rId3" Type="http://schemas.openxmlformats.org/officeDocument/2006/relationships/webSettings" Target="webSettings.xml"/><Relationship Id="rId7" Type="http://schemas.openxmlformats.org/officeDocument/2006/relationships/hyperlink" Target="http://base.garant.ru/105880/" TargetMode="External"/><Relationship Id="rId12" Type="http://schemas.openxmlformats.org/officeDocument/2006/relationships/hyperlink" Target="http://base.garant.ru/1219196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se.garant.ru/70237118/" TargetMode="External"/><Relationship Id="rId11" Type="http://schemas.openxmlformats.org/officeDocument/2006/relationships/hyperlink" Target="http://base.garant.ru/12191967/4/" TargetMode="External"/><Relationship Id="rId5" Type="http://schemas.openxmlformats.org/officeDocument/2006/relationships/hyperlink" Target="http://base.garant.ru/10106035/3/" TargetMode="External"/><Relationship Id="rId15" Type="http://schemas.openxmlformats.org/officeDocument/2006/relationships/hyperlink" Target="http://base.garant.ru/12191967/4/" TargetMode="External"/><Relationship Id="rId10" Type="http://schemas.openxmlformats.org/officeDocument/2006/relationships/hyperlink" Target="http://base.garant.ru/12191967/10/" TargetMode="External"/><Relationship Id="rId4" Type="http://schemas.openxmlformats.org/officeDocument/2006/relationships/hyperlink" Target="http://base.garant.ru/12191967/11/" TargetMode="External"/><Relationship Id="rId9" Type="http://schemas.openxmlformats.org/officeDocument/2006/relationships/hyperlink" Target="http://base.garant.ru/12191967/1/" TargetMode="External"/><Relationship Id="rId14" Type="http://schemas.openxmlformats.org/officeDocument/2006/relationships/hyperlink" Target="http://base.garant.ru/101007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2730</Words>
  <Characters>15562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Павловна Дубровина</dc:creator>
  <cp:keywords/>
  <dc:description/>
  <cp:lastModifiedBy>Маргарита Павловна Дубровина</cp:lastModifiedBy>
  <cp:revision>1</cp:revision>
  <dcterms:created xsi:type="dcterms:W3CDTF">2017-03-23T06:48:00Z</dcterms:created>
  <dcterms:modified xsi:type="dcterms:W3CDTF">2017-03-23T06:49:00Z</dcterms:modified>
</cp:coreProperties>
</file>